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A0" w:rsidRDefault="00DB3C96" w:rsidP="00DB3C96">
      <w:pPr>
        <w:pStyle w:val="a4"/>
        <w:rPr>
          <w:rStyle w:val="a5"/>
          <w:sz w:val="40"/>
          <w:szCs w:val="40"/>
          <w:lang w:val="uk-UA"/>
        </w:rPr>
      </w:pPr>
      <w:r>
        <w:rPr>
          <w:rStyle w:val="a5"/>
          <w:sz w:val="40"/>
          <w:szCs w:val="40"/>
          <w:lang w:val="uk-UA"/>
        </w:rPr>
        <w:t xml:space="preserve">                                           </w:t>
      </w:r>
      <w:r w:rsidRPr="00525B93">
        <w:rPr>
          <w:rStyle w:val="a5"/>
          <w:sz w:val="40"/>
          <w:szCs w:val="40"/>
          <w:lang w:val="uk-UA"/>
        </w:rPr>
        <w:t xml:space="preserve"> </w:t>
      </w: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DB3C96" w:rsidRPr="001501CD" w:rsidRDefault="00DB3C96" w:rsidP="001501CD">
      <w:pPr>
        <w:pStyle w:val="a4"/>
        <w:jc w:val="center"/>
        <w:rPr>
          <w:rStyle w:val="a5"/>
          <w:rFonts w:ascii="Times New Roman" w:hAnsi="Times New Roman" w:cs="Times New Roman"/>
          <w:i w:val="0"/>
          <w:sz w:val="40"/>
          <w:szCs w:val="40"/>
          <w:lang w:val="uk-UA"/>
        </w:rPr>
      </w:pPr>
      <w:r w:rsidRPr="001501CD">
        <w:rPr>
          <w:rStyle w:val="a5"/>
          <w:rFonts w:ascii="Times New Roman" w:hAnsi="Times New Roman" w:cs="Times New Roman"/>
          <w:i w:val="0"/>
          <w:sz w:val="40"/>
          <w:szCs w:val="40"/>
          <w:lang w:val="uk-UA"/>
        </w:rPr>
        <w:t>Звіт</w:t>
      </w:r>
    </w:p>
    <w:p w:rsidR="006D64F6" w:rsidRPr="001501CD" w:rsidRDefault="006D64F6" w:rsidP="001501CD">
      <w:pPr>
        <w:pStyle w:val="a4"/>
        <w:jc w:val="center"/>
        <w:rPr>
          <w:rFonts w:ascii="Times New Roman" w:eastAsiaTheme="majorEastAsia" w:hAnsi="Times New Roman" w:cs="Times New Roman"/>
          <w:b/>
          <w:bCs/>
          <w:i/>
          <w:iCs/>
          <w:sz w:val="40"/>
          <w:szCs w:val="40"/>
          <w:lang w:val="uk-UA"/>
        </w:rPr>
      </w:pPr>
      <w:r w:rsidRPr="001501CD">
        <w:rPr>
          <w:rStyle w:val="a5"/>
          <w:rFonts w:ascii="Times New Roman" w:hAnsi="Times New Roman" w:cs="Times New Roman"/>
          <w:i w:val="0"/>
          <w:sz w:val="40"/>
          <w:szCs w:val="40"/>
          <w:lang w:val="uk-UA"/>
        </w:rPr>
        <w:t>К</w:t>
      </w:r>
      <w:r w:rsidR="00DB3C96" w:rsidRPr="001501CD">
        <w:rPr>
          <w:rStyle w:val="a5"/>
          <w:rFonts w:ascii="Times New Roman" w:hAnsi="Times New Roman" w:cs="Times New Roman"/>
          <w:i w:val="0"/>
          <w:sz w:val="40"/>
          <w:szCs w:val="40"/>
          <w:lang w:val="uk-UA"/>
        </w:rPr>
        <w:t>ерівника</w:t>
      </w:r>
    </w:p>
    <w:p w:rsidR="006D64F6" w:rsidRPr="006D64F6" w:rsidRDefault="00BB5A86" w:rsidP="006D64F6">
      <w:pPr>
        <w:ind w:left="2160" w:right="566" w:hanging="1843"/>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КОМУНАЛЬНОГО</w:t>
      </w:r>
      <w:r w:rsidR="006D64F6" w:rsidRPr="006D64F6">
        <w:rPr>
          <w:rFonts w:ascii="Times New Roman" w:hAnsi="Times New Roman" w:cs="Times New Roman"/>
          <w:b/>
          <w:sz w:val="28"/>
          <w:szCs w:val="28"/>
          <w:lang w:val="uk-UA"/>
        </w:rPr>
        <w:t xml:space="preserve"> ЗАКЛАД</w:t>
      </w:r>
      <w:r>
        <w:rPr>
          <w:rFonts w:ascii="Times New Roman" w:hAnsi="Times New Roman" w:cs="Times New Roman"/>
          <w:b/>
          <w:sz w:val="28"/>
          <w:szCs w:val="28"/>
          <w:lang w:val="uk-UA"/>
        </w:rPr>
        <w:t>У</w:t>
      </w:r>
      <w:r w:rsidR="006D64F6" w:rsidRPr="006D64F6">
        <w:rPr>
          <w:rFonts w:ascii="Times New Roman" w:hAnsi="Times New Roman" w:cs="Times New Roman"/>
          <w:b/>
          <w:sz w:val="28"/>
          <w:szCs w:val="28"/>
          <w:lang w:val="uk-UA"/>
        </w:rPr>
        <w:t xml:space="preserve"> ОСВІТИ</w:t>
      </w:r>
    </w:p>
    <w:p w:rsidR="006D64F6" w:rsidRPr="006D64F6" w:rsidRDefault="006D64F6" w:rsidP="001501CD">
      <w:pPr>
        <w:ind w:right="141" w:firstLine="0"/>
        <w:rPr>
          <w:rFonts w:ascii="Times New Roman" w:hAnsi="Times New Roman" w:cs="Times New Roman"/>
          <w:b/>
          <w:sz w:val="28"/>
          <w:szCs w:val="28"/>
          <w:lang w:val="uk-UA"/>
        </w:rPr>
      </w:pPr>
      <w:r w:rsidRPr="006D64F6">
        <w:rPr>
          <w:rFonts w:ascii="Times New Roman" w:hAnsi="Times New Roman" w:cs="Times New Roman"/>
          <w:b/>
          <w:sz w:val="28"/>
          <w:szCs w:val="28"/>
          <w:lang w:val="uk-UA"/>
        </w:rPr>
        <w:t>«ДОШКІЛЬНИЙ НАВЧАЛЬНИЙ ЗАКЛАД (ЯСЛА-САДОК)  № 8</w:t>
      </w:r>
    </w:p>
    <w:p w:rsidR="006D64F6" w:rsidRPr="006D64F6" w:rsidRDefault="006D64F6" w:rsidP="006D64F6">
      <w:pPr>
        <w:ind w:left="2160" w:right="141" w:hanging="1843"/>
        <w:jc w:val="center"/>
        <w:rPr>
          <w:rFonts w:ascii="Times New Roman" w:hAnsi="Times New Roman" w:cs="Times New Roman"/>
          <w:b/>
          <w:sz w:val="28"/>
          <w:szCs w:val="28"/>
          <w:lang w:val="uk-UA"/>
        </w:rPr>
      </w:pPr>
      <w:r w:rsidRPr="006D64F6">
        <w:rPr>
          <w:rFonts w:ascii="Times New Roman" w:hAnsi="Times New Roman" w:cs="Times New Roman"/>
          <w:b/>
          <w:sz w:val="28"/>
          <w:szCs w:val="28"/>
          <w:lang w:val="uk-UA"/>
        </w:rPr>
        <w:t>« ЛІСОВА КАЗКА»</w:t>
      </w:r>
    </w:p>
    <w:p w:rsidR="00DB3C96" w:rsidRPr="006D64F6" w:rsidRDefault="006D64F6" w:rsidP="006D64F6">
      <w:pPr>
        <w:pStyle w:val="a4"/>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 xml:space="preserve">                </w:t>
      </w:r>
      <w:r w:rsidR="00DB3C96" w:rsidRPr="006D64F6">
        <w:rPr>
          <w:rStyle w:val="a5"/>
          <w:rFonts w:ascii="Times New Roman" w:hAnsi="Times New Roman" w:cs="Times New Roman"/>
          <w:sz w:val="40"/>
          <w:szCs w:val="40"/>
          <w:lang w:val="uk-UA"/>
        </w:rPr>
        <w:t>Дяченко Тетяни Володимирівни</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перед батьківською громадкістю</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педагогічним колективом</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та  мешканцями Східної сторони</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про проведену роботу</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в 201</w:t>
      </w:r>
      <w:r w:rsidR="002C6D07">
        <w:rPr>
          <w:rStyle w:val="a5"/>
          <w:rFonts w:ascii="Times New Roman" w:hAnsi="Times New Roman" w:cs="Times New Roman"/>
          <w:sz w:val="40"/>
          <w:szCs w:val="40"/>
          <w:lang w:val="uk-UA"/>
        </w:rPr>
        <w:t>7</w:t>
      </w:r>
      <w:r w:rsidRPr="006D64F6">
        <w:rPr>
          <w:rStyle w:val="a5"/>
          <w:rFonts w:ascii="Times New Roman" w:hAnsi="Times New Roman" w:cs="Times New Roman"/>
          <w:sz w:val="40"/>
          <w:szCs w:val="40"/>
          <w:lang w:val="uk-UA"/>
        </w:rPr>
        <w:t>– 201</w:t>
      </w:r>
      <w:r w:rsidR="002C6D07">
        <w:rPr>
          <w:rStyle w:val="a5"/>
          <w:rFonts w:ascii="Times New Roman" w:hAnsi="Times New Roman" w:cs="Times New Roman"/>
          <w:sz w:val="40"/>
          <w:szCs w:val="40"/>
          <w:lang w:val="uk-UA"/>
        </w:rPr>
        <w:t>8</w:t>
      </w:r>
      <w:r w:rsidRPr="006D64F6">
        <w:rPr>
          <w:rStyle w:val="a5"/>
          <w:rFonts w:ascii="Times New Roman" w:hAnsi="Times New Roman" w:cs="Times New Roman"/>
          <w:sz w:val="40"/>
          <w:szCs w:val="40"/>
          <w:lang w:val="uk-UA"/>
        </w:rPr>
        <w:t xml:space="preserve"> н.р.</w:t>
      </w:r>
    </w:p>
    <w:p w:rsidR="00DB3C96" w:rsidRPr="00525B93" w:rsidRDefault="00DB3C96" w:rsidP="00DB3C96">
      <w:pPr>
        <w:pStyle w:val="a4"/>
        <w:jc w:val="center"/>
        <w:rPr>
          <w:rStyle w:val="a5"/>
          <w:sz w:val="40"/>
          <w:szCs w:val="40"/>
          <w:lang w:val="uk-UA"/>
        </w:rPr>
      </w:pPr>
    </w:p>
    <w:p w:rsidR="00DB3C96" w:rsidRPr="00525B93" w:rsidRDefault="00DB3C96" w:rsidP="00DB3C96">
      <w:pPr>
        <w:jc w:val="center"/>
        <w:rPr>
          <w:rStyle w:val="a5"/>
          <w:color w:val="7030A0"/>
          <w:sz w:val="40"/>
          <w:szCs w:val="40"/>
          <w:lang w:val="uk-UA"/>
        </w:rPr>
      </w:pPr>
    </w:p>
    <w:p w:rsidR="00DB3C96" w:rsidRPr="00DB3C96" w:rsidRDefault="00DB3C96" w:rsidP="00DB3C96">
      <w:pPr>
        <w:pStyle w:val="a4"/>
        <w:rPr>
          <w:sz w:val="28"/>
          <w:szCs w:val="28"/>
        </w:rPr>
      </w:pPr>
    </w:p>
    <w:p w:rsidR="00DB3C96" w:rsidRPr="00DB3C96" w:rsidRDefault="00DB3C96" w:rsidP="00DB3C96">
      <w:pPr>
        <w:pStyle w:val="a4"/>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Default="00DB3C96" w:rsidP="00DB3C96">
      <w:pPr>
        <w:pStyle w:val="a4"/>
        <w:jc w:val="center"/>
        <w:rPr>
          <w:rFonts w:ascii="Times New Roman" w:hAnsi="Times New Roman" w:cs="Times New Roman"/>
          <w:sz w:val="28"/>
          <w:szCs w:val="28"/>
          <w:lang w:val="uk-UA"/>
        </w:rPr>
      </w:pPr>
    </w:p>
    <w:p w:rsidR="006D64F6" w:rsidRPr="006D64F6" w:rsidRDefault="006D64F6" w:rsidP="00DB3C96">
      <w:pPr>
        <w:pStyle w:val="a4"/>
        <w:jc w:val="center"/>
        <w:rPr>
          <w:rFonts w:ascii="Times New Roman" w:hAnsi="Times New Roman" w:cs="Times New Roman"/>
          <w:sz w:val="28"/>
          <w:szCs w:val="28"/>
          <w:lang w:val="uk-UA"/>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D51DBB" w:rsidRDefault="00DB3C96" w:rsidP="00D51DBB">
      <w:pPr>
        <w:pStyle w:val="a4"/>
        <w:rPr>
          <w:rFonts w:ascii="Times New Roman" w:hAnsi="Times New Roman" w:cs="Times New Roman"/>
          <w:sz w:val="28"/>
          <w:szCs w:val="28"/>
          <w:lang w:val="uk-UA"/>
        </w:rPr>
      </w:pPr>
    </w:p>
    <w:p w:rsidR="00DB3C96" w:rsidRPr="00C73FA6" w:rsidRDefault="00DB3C96" w:rsidP="00DB3C96">
      <w:pPr>
        <w:pStyle w:val="a4"/>
        <w:jc w:val="both"/>
        <w:rPr>
          <w:rFonts w:ascii="Times New Roman" w:hAnsi="Times New Roman" w:cs="Times New Roman"/>
          <w:sz w:val="28"/>
          <w:szCs w:val="28"/>
          <w:lang w:val="uk-UA"/>
        </w:rPr>
      </w:pPr>
      <w:r w:rsidRPr="00C73FA6">
        <w:rPr>
          <w:rFonts w:ascii="Times New Roman" w:hAnsi="Times New Roman" w:cs="Times New Roman"/>
          <w:sz w:val="28"/>
          <w:szCs w:val="28"/>
          <w:lang w:val="uk-UA"/>
        </w:rPr>
        <w:t xml:space="preserve">   Дошкільний навчальний заклад №8 «Лісова Казка»  м.Синельникове, Дніпропетровської області знаходиться за адресою: 52500, м. Синельникове, вулиця Горького № 68. </w:t>
      </w:r>
    </w:p>
    <w:p w:rsidR="00DB3C96" w:rsidRPr="00C73FA6" w:rsidRDefault="00DB3C96" w:rsidP="00DB3C96">
      <w:pPr>
        <w:pStyle w:val="a4"/>
        <w:jc w:val="both"/>
        <w:rPr>
          <w:rFonts w:ascii="Times New Roman" w:hAnsi="Times New Roman" w:cs="Times New Roman"/>
          <w:sz w:val="28"/>
          <w:szCs w:val="28"/>
          <w:lang w:val="uk-UA"/>
        </w:rPr>
      </w:pPr>
    </w:p>
    <w:p w:rsidR="005F3548" w:rsidRPr="00DD4DEA" w:rsidRDefault="005F3548" w:rsidP="005F3548">
      <w:pPr>
        <w:pStyle w:val="a4"/>
        <w:jc w:val="both"/>
        <w:rPr>
          <w:rFonts w:ascii="Times New Roman" w:hAnsi="Times New Roman"/>
          <w:sz w:val="28"/>
          <w:szCs w:val="28"/>
        </w:rPr>
      </w:pPr>
    </w:p>
    <w:tbl>
      <w:tblPr>
        <w:tblW w:w="8613" w:type="dxa"/>
        <w:tblLook w:val="01E0" w:firstRow="1" w:lastRow="1" w:firstColumn="1" w:lastColumn="1" w:noHBand="0" w:noVBand="0"/>
      </w:tblPr>
      <w:tblGrid>
        <w:gridCol w:w="1188"/>
        <w:gridCol w:w="4500"/>
        <w:gridCol w:w="2925"/>
      </w:tblGrid>
      <w:tr w:rsidR="005F3548" w:rsidRPr="00DB0500" w:rsidTr="001501CD">
        <w:tc>
          <w:tcPr>
            <w:tcW w:w="1188"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b/>
                <w:color w:val="000000"/>
                <w:sz w:val="28"/>
                <w:szCs w:val="28"/>
              </w:rPr>
            </w:pPr>
            <w:r w:rsidRPr="00DB0500">
              <w:rPr>
                <w:rFonts w:ascii="Times New Roman" w:hAnsi="Times New Roman"/>
                <w:color w:val="000000"/>
                <w:sz w:val="28"/>
                <w:szCs w:val="28"/>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b/>
                <w:color w:val="000000"/>
                <w:sz w:val="24"/>
                <w:szCs w:val="24"/>
              </w:rPr>
            </w:pPr>
            <w:r w:rsidRPr="00DB0500">
              <w:rPr>
                <w:rFonts w:ascii="Times New Roman" w:hAnsi="Times New Roman"/>
                <w:color w:val="000000"/>
                <w:sz w:val="24"/>
                <w:szCs w:val="24"/>
              </w:rPr>
              <w:t>Відомості</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b/>
                <w:color w:val="000000"/>
                <w:sz w:val="24"/>
                <w:szCs w:val="24"/>
              </w:rPr>
            </w:pPr>
            <w:r w:rsidRPr="00DB0500">
              <w:rPr>
                <w:rFonts w:ascii="Times New Roman" w:hAnsi="Times New Roman"/>
                <w:color w:val="000000"/>
                <w:sz w:val="24"/>
                <w:szCs w:val="24"/>
              </w:rPr>
              <w:t>Показники</w:t>
            </w:r>
          </w:p>
        </w:tc>
      </w:tr>
      <w:tr w:rsidR="005F3548" w:rsidRPr="00DB0500" w:rsidTr="001501CD">
        <w:tc>
          <w:tcPr>
            <w:tcW w:w="1188"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Мова навчання</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українська</w:t>
            </w:r>
          </w:p>
        </w:tc>
      </w:tr>
      <w:tr w:rsidR="005F3548" w:rsidRPr="00DB0500" w:rsidTr="001501CD">
        <w:tc>
          <w:tcPr>
            <w:tcW w:w="1188" w:type="dxa"/>
            <w:vMerge w:val="restart"/>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Кількість груп усього</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4</w:t>
            </w: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 xml:space="preserve"> ясельні</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1</w:t>
            </w: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дошкільні</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3</w:t>
            </w:r>
          </w:p>
        </w:tc>
      </w:tr>
      <w:tr w:rsidR="005F3548" w:rsidRPr="00DB0500" w:rsidTr="001501CD">
        <w:tc>
          <w:tcPr>
            <w:tcW w:w="1188" w:type="dxa"/>
            <w:vMerge w:val="restart"/>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Режим роботи груп:</w:t>
            </w:r>
          </w:p>
        </w:tc>
        <w:tc>
          <w:tcPr>
            <w:tcW w:w="2925" w:type="dxa"/>
            <w:tcBorders>
              <w:top w:val="single" w:sz="4" w:space="0" w:color="auto"/>
              <w:left w:val="single" w:sz="4" w:space="0" w:color="auto"/>
              <w:bottom w:val="single" w:sz="4" w:space="0" w:color="auto"/>
              <w:right w:val="single" w:sz="4" w:space="0" w:color="auto"/>
            </w:tcBorders>
          </w:tcPr>
          <w:p w:rsidR="005F3548" w:rsidRPr="00DB0500" w:rsidRDefault="005F3548" w:rsidP="005F3548">
            <w:pPr>
              <w:jc w:val="center"/>
              <w:outlineLvl w:val="0"/>
              <w:rPr>
                <w:rFonts w:ascii="Times New Roman" w:hAnsi="Times New Roman"/>
                <w:color w:val="000000"/>
                <w:sz w:val="24"/>
                <w:szCs w:val="24"/>
              </w:rPr>
            </w:pP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9 годин</w:t>
            </w:r>
          </w:p>
        </w:tc>
        <w:tc>
          <w:tcPr>
            <w:tcW w:w="2925" w:type="dxa"/>
            <w:tcBorders>
              <w:top w:val="single" w:sz="4" w:space="0" w:color="auto"/>
              <w:left w:val="single" w:sz="4" w:space="0" w:color="auto"/>
              <w:bottom w:val="single" w:sz="4" w:space="0" w:color="auto"/>
              <w:right w:val="single" w:sz="4" w:space="0" w:color="auto"/>
            </w:tcBorders>
            <w:hideMark/>
          </w:tcPr>
          <w:p w:rsidR="005F3548" w:rsidRPr="00471424" w:rsidRDefault="005F3548" w:rsidP="005F3548">
            <w:pPr>
              <w:rPr>
                <w:rFonts w:ascii="Times New Roman" w:hAnsi="Times New Roman"/>
              </w:rPr>
            </w:pP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10,5 годин</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4</w:t>
            </w: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12 годин</w:t>
            </w:r>
          </w:p>
        </w:tc>
        <w:tc>
          <w:tcPr>
            <w:tcW w:w="2925" w:type="dxa"/>
            <w:tcBorders>
              <w:top w:val="single" w:sz="4" w:space="0" w:color="auto"/>
              <w:left w:val="single" w:sz="4" w:space="0" w:color="auto"/>
              <w:bottom w:val="single" w:sz="4" w:space="0" w:color="auto"/>
              <w:right w:val="single" w:sz="4" w:space="0" w:color="auto"/>
            </w:tcBorders>
            <w:hideMark/>
          </w:tcPr>
          <w:p w:rsidR="005F3548" w:rsidRPr="00471424" w:rsidRDefault="005F3548" w:rsidP="005F3548">
            <w:pPr>
              <w:rPr>
                <w:rFonts w:ascii="Times New Roman" w:hAnsi="Times New Roman"/>
              </w:rPr>
            </w:pPr>
          </w:p>
        </w:tc>
      </w:tr>
      <w:tr w:rsidR="005F3548" w:rsidRPr="00DB0500" w:rsidTr="001501CD">
        <w:trPr>
          <w:trHeight w:val="349"/>
        </w:trPr>
        <w:tc>
          <w:tcPr>
            <w:tcW w:w="1188"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Кількість вихованців</w:t>
            </w:r>
          </w:p>
        </w:tc>
        <w:tc>
          <w:tcPr>
            <w:tcW w:w="2925" w:type="dxa"/>
            <w:tcBorders>
              <w:top w:val="single" w:sz="4" w:space="0" w:color="auto"/>
              <w:left w:val="single" w:sz="4" w:space="0" w:color="auto"/>
              <w:bottom w:val="single" w:sz="4" w:space="0" w:color="auto"/>
              <w:right w:val="single" w:sz="4" w:space="0" w:color="auto"/>
            </w:tcBorders>
            <w:hideMark/>
          </w:tcPr>
          <w:p w:rsidR="005F3548" w:rsidRPr="008E44A9" w:rsidRDefault="008E44A9" w:rsidP="005F3548">
            <w:pPr>
              <w:jc w:val="center"/>
              <w:outlineLvl w:val="0"/>
              <w:rPr>
                <w:rFonts w:ascii="Times New Roman" w:hAnsi="Times New Roman"/>
                <w:color w:val="000000"/>
                <w:sz w:val="24"/>
                <w:szCs w:val="24"/>
                <w:lang w:val="uk-UA"/>
              </w:rPr>
            </w:pPr>
            <w:r>
              <w:rPr>
                <w:rFonts w:ascii="Times New Roman" w:hAnsi="Times New Roman"/>
                <w:color w:val="000000"/>
                <w:sz w:val="24"/>
                <w:szCs w:val="24"/>
              </w:rPr>
              <w:t>12</w:t>
            </w:r>
            <w:r w:rsidR="00574409">
              <w:rPr>
                <w:rFonts w:ascii="Times New Roman" w:hAnsi="Times New Roman"/>
                <w:color w:val="000000"/>
                <w:sz w:val="24"/>
                <w:szCs w:val="24"/>
                <w:lang w:val="uk-UA"/>
              </w:rPr>
              <w:t>5</w:t>
            </w:r>
          </w:p>
        </w:tc>
      </w:tr>
      <w:tr w:rsidR="005F3548" w:rsidRPr="00DB0500" w:rsidTr="001501CD">
        <w:trPr>
          <w:trHeight w:val="410"/>
        </w:trPr>
        <w:tc>
          <w:tcPr>
            <w:tcW w:w="1188" w:type="dxa"/>
            <w:vMerge w:val="restart"/>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 xml:space="preserve">5. </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Кількість працівників усього</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22</w:t>
            </w:r>
          </w:p>
        </w:tc>
      </w:tr>
      <w:tr w:rsidR="005F3548" w:rsidRPr="00DB0500" w:rsidTr="001501C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outlineLvl w:val="0"/>
              <w:rPr>
                <w:rFonts w:ascii="Times New Roman" w:hAnsi="Times New Roman"/>
                <w:color w:val="000000"/>
                <w:sz w:val="24"/>
                <w:szCs w:val="24"/>
              </w:rPr>
            </w:pPr>
            <w:r w:rsidRPr="00DB0500">
              <w:rPr>
                <w:rFonts w:ascii="Times New Roman" w:hAnsi="Times New Roman"/>
                <w:color w:val="000000"/>
                <w:sz w:val="24"/>
                <w:szCs w:val="24"/>
              </w:rPr>
              <w:t>педагогічний персонал</w:t>
            </w:r>
          </w:p>
        </w:tc>
        <w:tc>
          <w:tcPr>
            <w:tcW w:w="2925" w:type="dxa"/>
            <w:tcBorders>
              <w:top w:val="single" w:sz="4" w:space="0" w:color="auto"/>
              <w:left w:val="single" w:sz="4" w:space="0" w:color="auto"/>
              <w:bottom w:val="single" w:sz="4" w:space="0" w:color="auto"/>
              <w:right w:val="single" w:sz="4" w:space="0" w:color="auto"/>
            </w:tcBorders>
            <w:hideMark/>
          </w:tcPr>
          <w:p w:rsidR="005F3548" w:rsidRPr="008268BB" w:rsidRDefault="005F3548" w:rsidP="005F3548">
            <w:pPr>
              <w:jc w:val="center"/>
              <w:outlineLvl w:val="0"/>
              <w:rPr>
                <w:rFonts w:ascii="Times New Roman" w:hAnsi="Times New Roman"/>
                <w:color w:val="000000"/>
                <w:sz w:val="24"/>
                <w:szCs w:val="24"/>
              </w:rPr>
            </w:pPr>
            <w:r>
              <w:rPr>
                <w:rFonts w:ascii="Times New Roman" w:hAnsi="Times New Roman"/>
                <w:color w:val="000000"/>
                <w:sz w:val="24"/>
                <w:szCs w:val="24"/>
              </w:rPr>
              <w:t>8</w:t>
            </w:r>
          </w:p>
        </w:tc>
      </w:tr>
      <w:tr w:rsidR="005F3548" w:rsidRPr="00DB0500" w:rsidTr="001501C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outlineLvl w:val="0"/>
              <w:rPr>
                <w:rFonts w:ascii="Times New Roman" w:hAnsi="Times New Roman"/>
                <w:color w:val="000000"/>
                <w:sz w:val="24"/>
                <w:szCs w:val="24"/>
              </w:rPr>
            </w:pPr>
            <w:r w:rsidRPr="00DB0500">
              <w:rPr>
                <w:rFonts w:ascii="Times New Roman" w:hAnsi="Times New Roman"/>
                <w:color w:val="000000"/>
                <w:sz w:val="24"/>
                <w:szCs w:val="24"/>
              </w:rPr>
              <w:t>обслуговуючий персонал</w:t>
            </w:r>
          </w:p>
        </w:tc>
        <w:tc>
          <w:tcPr>
            <w:tcW w:w="2925" w:type="dxa"/>
            <w:tcBorders>
              <w:top w:val="single" w:sz="4" w:space="0" w:color="auto"/>
              <w:left w:val="single" w:sz="4" w:space="0" w:color="auto"/>
              <w:bottom w:val="single" w:sz="4" w:space="0" w:color="auto"/>
              <w:right w:val="single" w:sz="4" w:space="0" w:color="auto"/>
            </w:tcBorders>
            <w:hideMark/>
          </w:tcPr>
          <w:p w:rsidR="005F3548" w:rsidRPr="008268BB" w:rsidRDefault="005F3548" w:rsidP="005F3548">
            <w:pPr>
              <w:jc w:val="center"/>
              <w:outlineLvl w:val="0"/>
              <w:rPr>
                <w:rFonts w:ascii="Times New Roman" w:hAnsi="Times New Roman"/>
                <w:color w:val="000000"/>
                <w:sz w:val="24"/>
                <w:szCs w:val="24"/>
              </w:rPr>
            </w:pPr>
            <w:r>
              <w:rPr>
                <w:rFonts w:ascii="Times New Roman" w:hAnsi="Times New Roman"/>
                <w:color w:val="000000"/>
                <w:sz w:val="24"/>
                <w:szCs w:val="24"/>
                <w:lang w:val="en-US"/>
              </w:rPr>
              <w:t>1</w:t>
            </w:r>
            <w:r>
              <w:rPr>
                <w:rFonts w:ascii="Times New Roman" w:hAnsi="Times New Roman"/>
                <w:color w:val="000000"/>
                <w:sz w:val="24"/>
                <w:szCs w:val="24"/>
              </w:rPr>
              <w:t>4</w:t>
            </w:r>
          </w:p>
        </w:tc>
      </w:tr>
      <w:tr w:rsidR="005F3548" w:rsidRPr="00DB0500" w:rsidTr="001501CD">
        <w:trPr>
          <w:trHeight w:val="278"/>
        </w:trPr>
        <w:tc>
          <w:tcPr>
            <w:tcW w:w="0" w:type="auto"/>
            <w:tcBorders>
              <w:top w:val="single" w:sz="4" w:space="0" w:color="auto"/>
              <w:left w:val="single" w:sz="4" w:space="0" w:color="auto"/>
              <w:bottom w:val="single" w:sz="4" w:space="0" w:color="auto"/>
              <w:right w:val="single" w:sz="4" w:space="0" w:color="auto"/>
            </w:tcBorders>
            <w:vAlign w:val="center"/>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tcPr>
          <w:p w:rsidR="005F3548" w:rsidRPr="00DB0500" w:rsidRDefault="005F3548" w:rsidP="005F3548">
            <w:pPr>
              <w:outlineLvl w:val="0"/>
              <w:rPr>
                <w:rFonts w:ascii="Times New Roman" w:hAnsi="Times New Roman"/>
                <w:color w:val="000000"/>
                <w:sz w:val="24"/>
                <w:szCs w:val="24"/>
              </w:rPr>
            </w:pPr>
          </w:p>
        </w:tc>
        <w:tc>
          <w:tcPr>
            <w:tcW w:w="2925" w:type="dxa"/>
            <w:tcBorders>
              <w:top w:val="single" w:sz="4" w:space="0" w:color="auto"/>
              <w:left w:val="single" w:sz="4" w:space="0" w:color="auto"/>
              <w:bottom w:val="single" w:sz="4" w:space="0" w:color="auto"/>
              <w:right w:val="single" w:sz="4" w:space="0" w:color="auto"/>
            </w:tcBorders>
          </w:tcPr>
          <w:p w:rsidR="005F3548" w:rsidRPr="00DB0500" w:rsidRDefault="005F3548" w:rsidP="005F3548">
            <w:pPr>
              <w:jc w:val="center"/>
              <w:outlineLvl w:val="0"/>
              <w:rPr>
                <w:rFonts w:ascii="Times New Roman" w:hAnsi="Times New Roman"/>
                <w:color w:val="000000"/>
                <w:sz w:val="24"/>
                <w:szCs w:val="24"/>
                <w:lang w:val="en-US"/>
              </w:rPr>
            </w:pPr>
          </w:p>
        </w:tc>
      </w:tr>
    </w:tbl>
    <w:p w:rsidR="00DB3C96" w:rsidRPr="00C73FA6" w:rsidRDefault="00DB3C96" w:rsidP="00DB3C96">
      <w:pPr>
        <w:jc w:val="both"/>
        <w:outlineLvl w:val="0"/>
        <w:rPr>
          <w:rFonts w:ascii="Times New Roman" w:hAnsi="Times New Roman" w:cs="Times New Roman"/>
          <w:color w:val="000000"/>
          <w:sz w:val="28"/>
          <w:szCs w:val="28"/>
          <w:lang w:val="uk-UA"/>
        </w:rPr>
      </w:pPr>
    </w:p>
    <w:p w:rsidR="00DB3C96" w:rsidRPr="00C73FA6" w:rsidRDefault="00DB3C96" w:rsidP="00DB3C96">
      <w:pPr>
        <w:jc w:val="both"/>
        <w:rPr>
          <w:sz w:val="28"/>
          <w:szCs w:val="28"/>
          <w:lang w:val="uk-UA"/>
        </w:rPr>
      </w:pPr>
      <w:r w:rsidRPr="00C73FA6">
        <w:rPr>
          <w:rFonts w:ascii="Times New Roman" w:hAnsi="Times New Roman" w:cs="Times New Roman"/>
          <w:color w:val="000000"/>
          <w:sz w:val="28"/>
          <w:szCs w:val="28"/>
          <w:lang w:val="uk-UA"/>
        </w:rPr>
        <w:t xml:space="preserve">  Дошкільний навчальний заклад повністю укомплектований педаго</w:t>
      </w:r>
      <w:r w:rsidR="0077629A">
        <w:rPr>
          <w:rFonts w:ascii="Times New Roman" w:hAnsi="Times New Roman" w:cs="Times New Roman"/>
          <w:color w:val="000000"/>
          <w:sz w:val="28"/>
          <w:szCs w:val="28"/>
          <w:lang w:val="uk-UA"/>
        </w:rPr>
        <w:t xml:space="preserve">гічними кадрами: 1 завідувач,  </w:t>
      </w:r>
      <w:r w:rsidR="0077629A" w:rsidRPr="005F3548">
        <w:rPr>
          <w:rFonts w:ascii="Times New Roman" w:hAnsi="Times New Roman" w:cs="Times New Roman"/>
          <w:color w:val="000000"/>
          <w:sz w:val="28"/>
          <w:szCs w:val="28"/>
          <w:lang w:val="uk-UA"/>
        </w:rPr>
        <w:t>6</w:t>
      </w:r>
      <w:r w:rsidRPr="00C73FA6">
        <w:rPr>
          <w:rFonts w:ascii="Times New Roman" w:hAnsi="Times New Roman" w:cs="Times New Roman"/>
          <w:color w:val="000000"/>
          <w:sz w:val="28"/>
          <w:szCs w:val="28"/>
          <w:lang w:val="uk-UA"/>
        </w:rPr>
        <w:t xml:space="preserve"> вихователів,1 </w:t>
      </w:r>
      <w:r w:rsidR="0077629A">
        <w:rPr>
          <w:rFonts w:ascii="Times New Roman" w:hAnsi="Times New Roman" w:cs="Times New Roman"/>
          <w:color w:val="000000"/>
          <w:sz w:val="28"/>
          <w:szCs w:val="28"/>
          <w:lang w:val="uk-UA"/>
        </w:rPr>
        <w:t>музичний  керівник</w:t>
      </w:r>
      <w:r w:rsidR="0077629A" w:rsidRPr="005F3548">
        <w:rPr>
          <w:rFonts w:ascii="Times New Roman" w:hAnsi="Times New Roman" w:cs="Times New Roman"/>
          <w:color w:val="000000"/>
          <w:sz w:val="28"/>
          <w:szCs w:val="28"/>
          <w:lang w:val="uk-UA"/>
        </w:rPr>
        <w:t>-1</w:t>
      </w:r>
      <w:r w:rsidR="0077629A">
        <w:rPr>
          <w:rFonts w:ascii="Times New Roman" w:hAnsi="Times New Roman" w:cs="Times New Roman"/>
          <w:color w:val="000000"/>
          <w:sz w:val="28"/>
          <w:szCs w:val="28"/>
          <w:lang w:val="uk-UA"/>
        </w:rPr>
        <w:t xml:space="preserve">, . Усього </w:t>
      </w:r>
      <w:r w:rsidR="0077629A" w:rsidRPr="005F3548">
        <w:rPr>
          <w:rFonts w:ascii="Times New Roman" w:hAnsi="Times New Roman" w:cs="Times New Roman"/>
          <w:color w:val="000000"/>
          <w:sz w:val="28"/>
          <w:szCs w:val="28"/>
          <w:lang w:val="uk-UA"/>
        </w:rPr>
        <w:t>8</w:t>
      </w:r>
      <w:r w:rsidRPr="00C73FA6">
        <w:rPr>
          <w:rFonts w:ascii="Times New Roman" w:hAnsi="Times New Roman" w:cs="Times New Roman"/>
          <w:color w:val="000000"/>
          <w:sz w:val="28"/>
          <w:szCs w:val="28"/>
          <w:lang w:val="uk-UA"/>
        </w:rPr>
        <w:t xml:space="preserve"> педагогів.</w:t>
      </w:r>
    </w:p>
    <w:p w:rsidR="00DB3C96" w:rsidRPr="00C73FA6" w:rsidRDefault="00DB3C96" w:rsidP="00DB3C96">
      <w:pPr>
        <w:jc w:val="center"/>
        <w:outlineLvl w:val="0"/>
        <w:rPr>
          <w:rFonts w:ascii="Times New Roman" w:hAnsi="Times New Roman" w:cs="Times New Roman"/>
          <w:color w:val="000000"/>
          <w:sz w:val="28"/>
          <w:szCs w:val="28"/>
          <w:lang w:val="uk-UA"/>
        </w:rPr>
      </w:pPr>
    </w:p>
    <w:p w:rsidR="00DB3C96" w:rsidRPr="00010C44" w:rsidRDefault="00DB3C96" w:rsidP="00DB3C96">
      <w:pPr>
        <w:jc w:val="center"/>
        <w:outlineLvl w:val="0"/>
        <w:rPr>
          <w:rFonts w:ascii="Times New Roman" w:hAnsi="Times New Roman" w:cs="Times New Roman"/>
          <w:color w:val="000000"/>
          <w:sz w:val="28"/>
          <w:szCs w:val="28"/>
          <w:lang w:val="uk-UA"/>
        </w:rPr>
      </w:pPr>
      <w:r w:rsidRPr="00010C44">
        <w:rPr>
          <w:rFonts w:ascii="Times New Roman" w:hAnsi="Times New Roman" w:cs="Times New Roman"/>
          <w:color w:val="000000"/>
          <w:sz w:val="28"/>
          <w:szCs w:val="28"/>
          <w:lang w:val="uk-UA"/>
        </w:rPr>
        <w:t>Освітні</w:t>
      </w:r>
      <w:r w:rsidR="00C73FA6" w:rsidRPr="00010C44">
        <w:rPr>
          <w:rFonts w:ascii="Times New Roman" w:hAnsi="Times New Roman" w:cs="Times New Roman"/>
          <w:color w:val="000000"/>
          <w:sz w:val="28"/>
          <w:szCs w:val="28"/>
          <w:lang w:val="uk-UA"/>
        </w:rPr>
        <w:t xml:space="preserve"> </w:t>
      </w:r>
      <w:r w:rsidRPr="00010C44">
        <w:rPr>
          <w:rFonts w:ascii="Times New Roman" w:hAnsi="Times New Roman" w:cs="Times New Roman"/>
          <w:color w:val="000000"/>
          <w:sz w:val="28"/>
          <w:szCs w:val="28"/>
          <w:lang w:val="uk-UA"/>
        </w:rPr>
        <w:t>рівень</w:t>
      </w:r>
      <w:r w:rsidR="00C73FA6" w:rsidRPr="00010C44">
        <w:rPr>
          <w:rFonts w:ascii="Times New Roman" w:hAnsi="Times New Roman" w:cs="Times New Roman"/>
          <w:color w:val="000000"/>
          <w:sz w:val="28"/>
          <w:szCs w:val="28"/>
          <w:lang w:val="uk-UA"/>
        </w:rPr>
        <w:t xml:space="preserve"> </w:t>
      </w:r>
      <w:r w:rsidRPr="00010C44">
        <w:rPr>
          <w:rFonts w:ascii="Times New Roman" w:hAnsi="Times New Roman" w:cs="Times New Roman"/>
          <w:color w:val="000000"/>
          <w:sz w:val="28"/>
          <w:szCs w:val="28"/>
          <w:lang w:val="uk-UA"/>
        </w:rPr>
        <w:t>педагогів:</w:t>
      </w:r>
    </w:p>
    <w:p w:rsidR="00DB3C96" w:rsidRPr="009D0600" w:rsidRDefault="00DB3C96" w:rsidP="00DB3C96">
      <w:pPr>
        <w:ind w:left="-900"/>
        <w:jc w:val="center"/>
        <w:outlineLvl w:val="0"/>
        <w:rPr>
          <w:rFonts w:ascii="Times New Roman" w:hAnsi="Times New Roman" w:cs="Times New Roman"/>
          <w:color w:val="000000"/>
          <w:sz w:val="24"/>
          <w:szCs w:val="24"/>
          <w:lang w:val="uk-UA"/>
        </w:rPr>
      </w:pPr>
      <w:r w:rsidRPr="009D0600">
        <w:rPr>
          <w:rFonts w:ascii="Times New Roman" w:hAnsi="Times New Roman" w:cs="Times New Roman"/>
          <w:noProof/>
          <w:color w:val="000000"/>
          <w:sz w:val="24"/>
          <w:szCs w:val="24"/>
        </w:rPr>
        <w:drawing>
          <wp:inline distT="0" distB="0" distL="0" distR="0" wp14:anchorId="288C5DFA" wp14:editId="2BFE1B29">
            <wp:extent cx="4733925" cy="2208019"/>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3C96" w:rsidRPr="009D0600" w:rsidRDefault="00DB3C96" w:rsidP="00DB3C96">
      <w:pPr>
        <w:jc w:val="center"/>
        <w:rPr>
          <w:rFonts w:ascii="Times New Roman" w:hAnsi="Times New Roman" w:cs="Times New Roman"/>
          <w:sz w:val="24"/>
          <w:szCs w:val="24"/>
          <w:lang w:val="en-US"/>
        </w:rPr>
      </w:pPr>
      <w:r w:rsidRPr="009D0600">
        <w:rPr>
          <w:rFonts w:ascii="Times New Roman" w:hAnsi="Times New Roman" w:cs="Times New Roman"/>
          <w:noProof/>
          <w:sz w:val="24"/>
          <w:szCs w:val="24"/>
        </w:rPr>
        <w:lastRenderedPageBreak/>
        <w:drawing>
          <wp:inline distT="0" distB="0" distL="0" distR="0" wp14:anchorId="08DFBD62" wp14:editId="0A7107F6">
            <wp:extent cx="3695700" cy="18002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3C96" w:rsidRPr="009D0600" w:rsidRDefault="00DB3C96" w:rsidP="00DB3C96">
      <w:pPr>
        <w:rPr>
          <w:rFonts w:ascii="Times New Roman" w:hAnsi="Times New Roman" w:cs="Times New Roman"/>
          <w:sz w:val="24"/>
          <w:szCs w:val="24"/>
          <w:lang w:val="en-US"/>
        </w:rPr>
      </w:pPr>
    </w:p>
    <w:p w:rsidR="00DB3C96" w:rsidRPr="009D0600" w:rsidRDefault="00DB3C96" w:rsidP="00DB3C96">
      <w:pPr>
        <w:jc w:val="center"/>
        <w:rPr>
          <w:rFonts w:ascii="Times New Roman" w:hAnsi="Times New Roman" w:cs="Times New Roman"/>
          <w:sz w:val="24"/>
          <w:szCs w:val="24"/>
          <w:lang w:val="en-US"/>
        </w:rPr>
      </w:pPr>
      <w:r w:rsidRPr="009D0600">
        <w:rPr>
          <w:rFonts w:ascii="Times New Roman" w:hAnsi="Times New Roman" w:cs="Times New Roman"/>
          <w:noProof/>
          <w:sz w:val="24"/>
          <w:szCs w:val="24"/>
        </w:rPr>
        <w:drawing>
          <wp:inline distT="0" distB="0" distL="0" distR="0" wp14:anchorId="0AE8DCD8" wp14:editId="226CF1BC">
            <wp:extent cx="3981450" cy="16764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3C96" w:rsidRPr="009D0600" w:rsidRDefault="00C73FA6" w:rsidP="00DB3C96">
      <w:pPr>
        <w:outlineLvl w:val="0"/>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00DB3C96" w:rsidRPr="009D0600">
        <w:rPr>
          <w:rFonts w:ascii="Times New Roman" w:hAnsi="Times New Roman" w:cs="Times New Roman"/>
          <w:color w:val="000000"/>
          <w:sz w:val="24"/>
          <w:szCs w:val="24"/>
        </w:rPr>
        <w:t>Фаховий рівень педагогів:</w:t>
      </w:r>
    </w:p>
    <w:p w:rsidR="00DB3C96" w:rsidRDefault="00DB3C96" w:rsidP="00DB3C96">
      <w:pPr>
        <w:ind w:left="284"/>
        <w:jc w:val="center"/>
        <w:outlineLvl w:val="0"/>
        <w:rPr>
          <w:rFonts w:ascii="Times New Roman" w:hAnsi="Times New Roman" w:cs="Times New Roman"/>
          <w:b/>
          <w:i/>
          <w:color w:val="000000"/>
          <w:sz w:val="24"/>
          <w:szCs w:val="24"/>
          <w:lang w:val="en-US"/>
        </w:rPr>
      </w:pPr>
      <w:r w:rsidRPr="009D0600">
        <w:rPr>
          <w:rFonts w:ascii="Times New Roman" w:hAnsi="Times New Roman" w:cs="Times New Roman"/>
          <w:noProof/>
          <w:color w:val="000000"/>
          <w:sz w:val="24"/>
          <w:szCs w:val="24"/>
        </w:rPr>
        <w:drawing>
          <wp:inline distT="0" distB="0" distL="0" distR="0" wp14:anchorId="35923047" wp14:editId="4452DE1F">
            <wp:extent cx="4314265" cy="22669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7A14" w:rsidRPr="001501CD" w:rsidRDefault="000A7A14" w:rsidP="001501CD">
      <w:pPr>
        <w:pStyle w:val="12"/>
        <w:jc w:val="both"/>
        <w:rPr>
          <w:noProof/>
          <w:lang w:val="uk-UA" w:eastAsia="uk-UA"/>
        </w:rPr>
      </w:pPr>
    </w:p>
    <w:p w:rsidR="002C7C2A" w:rsidRDefault="000A7A14" w:rsidP="002C7C2A">
      <w:pPr>
        <w:pStyle w:val="12"/>
        <w:ind w:firstLine="709"/>
        <w:jc w:val="both"/>
        <w:rPr>
          <w:rStyle w:val="13pt"/>
          <w:rFonts w:eastAsiaTheme="minorEastAsia"/>
          <w:sz w:val="28"/>
          <w:szCs w:val="28"/>
        </w:rPr>
      </w:pPr>
      <w:r w:rsidRPr="00F3210A">
        <w:rPr>
          <w:rStyle w:val="13pt"/>
          <w:rFonts w:eastAsiaTheme="minorEastAsia"/>
          <w:sz w:val="28"/>
          <w:szCs w:val="28"/>
        </w:rPr>
        <w:t xml:space="preserve">  </w:t>
      </w:r>
    </w:p>
    <w:p w:rsidR="002C7C2A" w:rsidRDefault="002C7C2A" w:rsidP="002C7C2A">
      <w:pPr>
        <w:pStyle w:val="12"/>
        <w:ind w:firstLine="709"/>
        <w:jc w:val="both"/>
        <w:rPr>
          <w:rStyle w:val="13pt"/>
          <w:rFonts w:eastAsiaTheme="minorEastAsia"/>
          <w:sz w:val="28"/>
          <w:szCs w:val="28"/>
        </w:rPr>
      </w:pPr>
    </w:p>
    <w:p w:rsidR="002C7C2A" w:rsidRPr="002C7C2A" w:rsidRDefault="002C7C2A" w:rsidP="002C7C2A">
      <w:pPr>
        <w:pStyle w:val="a4"/>
        <w:spacing w:line="276" w:lineRule="auto"/>
        <w:jc w:val="both"/>
        <w:rPr>
          <w:rFonts w:ascii="Times New Roman" w:hAnsi="Times New Roman" w:cs="Times New Roman"/>
          <w:sz w:val="28"/>
          <w:szCs w:val="28"/>
          <w:lang w:val="uk-UA" w:eastAsia="ru-RU"/>
        </w:rPr>
      </w:pPr>
      <w:r w:rsidRPr="002C7C2A">
        <w:rPr>
          <w:rFonts w:ascii="Times New Roman" w:hAnsi="Times New Roman" w:cs="Times New Roman"/>
          <w:sz w:val="28"/>
          <w:szCs w:val="28"/>
          <w:lang w:val="uk-UA" w:eastAsia="ru-RU"/>
        </w:rPr>
        <w:t xml:space="preserve">      Освітньо-виховна робота з дітьми раннього та дошкільного віку здійснюється згідно вимогам Базового компоненту дошкільної освіти та за Базовою програмою розвитку дитини дошкільного віку «Я у Світі», програмою розвитку старших дошкільників «Впевнений старт» відповідно до методичного листа Міністерства освіти і науки України від 06.06.2005 №9/1-306 «Організація і зміст навчально-виховного процесу в дошкільних навчальних закладах», інструктивно-методичних листів МОН України від 13.06.2017 № 1/9-322 «Щодо організації освітньої роботи в дошкільних навчальних закладах у 2017/2018 навчальному році»</w:t>
      </w:r>
    </w:p>
    <w:p w:rsidR="002C7C2A" w:rsidRPr="005263FA" w:rsidRDefault="002C7C2A" w:rsidP="002C7C2A">
      <w:pPr>
        <w:pStyle w:val="a4"/>
        <w:spacing w:line="276" w:lineRule="auto"/>
        <w:jc w:val="both"/>
        <w:rPr>
          <w:rFonts w:ascii="Times New Roman" w:hAnsi="Times New Roman" w:cs="Times New Roman"/>
          <w:sz w:val="28"/>
          <w:szCs w:val="28"/>
          <w:lang w:eastAsia="ru-RU"/>
        </w:rPr>
      </w:pPr>
      <w:r w:rsidRPr="002C7C2A">
        <w:rPr>
          <w:rFonts w:ascii="Times New Roman" w:hAnsi="Times New Roman" w:cs="Times New Roman"/>
          <w:sz w:val="28"/>
          <w:szCs w:val="28"/>
          <w:lang w:val="uk-UA" w:eastAsia="ru-RU"/>
        </w:rPr>
        <w:lastRenderedPageBreak/>
        <w:t xml:space="preserve">      </w:t>
      </w:r>
      <w:r w:rsidRPr="00A12E4B">
        <w:rPr>
          <w:rFonts w:ascii="Times New Roman" w:hAnsi="Times New Roman" w:cs="Times New Roman"/>
          <w:sz w:val="28"/>
          <w:szCs w:val="28"/>
          <w:lang w:val="uk-UA" w:eastAsia="ru-RU"/>
        </w:rPr>
        <w:t xml:space="preserve">На виконання Закону України «Про дошкільну освіту», «Про мови», у дошкільному навчальному закладі працює механізм забезпечення використання української мови у процесі виконання працівниками посадових обов'язків, ведення документації. </w:t>
      </w:r>
      <w:r w:rsidRPr="005263FA">
        <w:rPr>
          <w:rFonts w:ascii="Times New Roman" w:hAnsi="Times New Roman" w:cs="Times New Roman"/>
          <w:sz w:val="28"/>
          <w:szCs w:val="28"/>
          <w:lang w:eastAsia="ru-RU"/>
        </w:rPr>
        <w:t xml:space="preserve">Різні види наочності оформлювались в ДНЗ державною мовою (стенди, плакати, оголошення). Дошкільний навчальний заклад забезпечувався нормативною, методичною та додатковою літературою, надрукованою українською мовою. </w:t>
      </w:r>
    </w:p>
    <w:p w:rsidR="002C7C2A" w:rsidRPr="005263FA" w:rsidRDefault="002C7C2A" w:rsidP="002C7C2A">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63FA">
        <w:rPr>
          <w:rFonts w:ascii="Times New Roman" w:hAnsi="Times New Roman" w:cs="Times New Roman"/>
          <w:sz w:val="28"/>
          <w:szCs w:val="28"/>
          <w:lang w:eastAsia="ru-RU"/>
        </w:rPr>
        <w:t>У дошкільному закладі визначена статутом ДНЗ українська мова навчання і виховання дітей.</w:t>
      </w:r>
    </w:p>
    <w:p w:rsidR="002C7C2A" w:rsidRPr="005263FA" w:rsidRDefault="002C7C2A" w:rsidP="002C7C2A">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63FA">
        <w:rPr>
          <w:rFonts w:ascii="Times New Roman" w:hAnsi="Times New Roman" w:cs="Times New Roman"/>
          <w:sz w:val="28"/>
          <w:szCs w:val="28"/>
          <w:lang w:eastAsia="ru-RU"/>
        </w:rPr>
        <w:t xml:space="preserve">Протягом навчального року заняття з різних розділів програми, свята та розваги проводились державною мовою. Проводилась індивідуальна робота з дітьми з мовленнєвого розвитку, виставки дитячих робіт за мотивами українського народного фольклору та казок. </w:t>
      </w:r>
    </w:p>
    <w:p w:rsidR="002C7C2A" w:rsidRPr="005263FA" w:rsidRDefault="002C7C2A" w:rsidP="002C7C2A">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63FA">
        <w:rPr>
          <w:rFonts w:ascii="Times New Roman" w:hAnsi="Times New Roman" w:cs="Times New Roman"/>
          <w:sz w:val="28"/>
          <w:szCs w:val="28"/>
          <w:lang w:eastAsia="ru-RU"/>
        </w:rPr>
        <w:t xml:space="preserve">Майже всі педагоги вільно володіють українською мовою, складають плани роботи, конспекти занять, сценарії, оформлюють досвід роботи та конкурсні роботи виключно українською мовою. Вихователям надається методична допомога в розширенні сфери функціонування української мови. </w:t>
      </w:r>
    </w:p>
    <w:p w:rsidR="002C7C2A" w:rsidRPr="005263FA" w:rsidRDefault="002C7C2A" w:rsidP="002C7C2A">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63FA">
        <w:rPr>
          <w:rFonts w:ascii="Times New Roman" w:hAnsi="Times New Roman" w:cs="Times New Roman"/>
          <w:sz w:val="28"/>
          <w:szCs w:val="28"/>
          <w:lang w:eastAsia="ru-RU"/>
        </w:rPr>
        <w:t xml:space="preserve">У кожній групі оформлене національне розвивальне середовище, де вміщено предмети національного добутку (куточки народознавства). </w:t>
      </w:r>
    </w:p>
    <w:p w:rsidR="002C7C2A" w:rsidRPr="005263FA" w:rsidRDefault="002C7C2A" w:rsidP="002C7C2A">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63FA">
        <w:rPr>
          <w:rFonts w:ascii="Times New Roman" w:hAnsi="Times New Roman" w:cs="Times New Roman"/>
          <w:sz w:val="28"/>
          <w:szCs w:val="28"/>
          <w:lang w:eastAsia="ru-RU"/>
        </w:rPr>
        <w:t xml:space="preserve">Для батьків державною мовою оформлювались батьківські куточки, проводились виступи на батьківських зборах, консультації, бесіди, відкриті заходи, з метою уточнення знань батьків про опанування дітьми українською мовою та розширення  знань щодо мовленнєвого розвитку дошкільників. </w:t>
      </w:r>
    </w:p>
    <w:p w:rsidR="002C7C2A" w:rsidRPr="002C7C2A" w:rsidRDefault="002C7C2A" w:rsidP="002C7C2A">
      <w:pPr>
        <w:pStyle w:val="12"/>
        <w:ind w:firstLine="709"/>
        <w:jc w:val="both"/>
        <w:rPr>
          <w:rStyle w:val="13pt"/>
          <w:rFonts w:eastAsiaTheme="minorEastAsia"/>
          <w:sz w:val="28"/>
          <w:szCs w:val="28"/>
          <w:lang w:val="ru-RU"/>
        </w:rPr>
      </w:pPr>
    </w:p>
    <w:p w:rsidR="002C7C2A" w:rsidRDefault="002C7C2A" w:rsidP="00010C44">
      <w:pPr>
        <w:pStyle w:val="12"/>
        <w:jc w:val="both"/>
        <w:rPr>
          <w:rStyle w:val="13pt"/>
          <w:rFonts w:eastAsiaTheme="minorEastAsia"/>
          <w:sz w:val="28"/>
          <w:szCs w:val="28"/>
        </w:rPr>
      </w:pPr>
    </w:p>
    <w:p w:rsidR="00010C44" w:rsidRPr="00010C44" w:rsidRDefault="00010C44" w:rsidP="00010C44">
      <w:pPr>
        <w:pStyle w:val="a4"/>
        <w:spacing w:line="276" w:lineRule="auto"/>
        <w:jc w:val="center"/>
        <w:rPr>
          <w:rFonts w:ascii="Times New Roman" w:hAnsi="Times New Roman" w:cs="Times New Roman"/>
          <w:b/>
          <w:i/>
          <w:sz w:val="28"/>
          <w:szCs w:val="28"/>
          <w:lang w:val="uk-UA" w:eastAsia="ru-RU"/>
        </w:rPr>
      </w:pPr>
      <w:r w:rsidRPr="00010C44">
        <w:rPr>
          <w:rFonts w:ascii="Times New Roman" w:hAnsi="Times New Roman" w:cs="Times New Roman"/>
          <w:b/>
          <w:i/>
          <w:sz w:val="28"/>
          <w:szCs w:val="28"/>
          <w:lang w:val="uk-UA" w:eastAsia="ru-RU"/>
        </w:rPr>
        <w:t xml:space="preserve"> Аналіз управлінської, методичної та організаційно-педагогічної роботи</w:t>
      </w:r>
    </w:p>
    <w:p w:rsidR="00010C44" w:rsidRPr="00A12E4B" w:rsidRDefault="00010C44" w:rsidP="00010C44">
      <w:pPr>
        <w:pStyle w:val="a4"/>
        <w:spacing w:line="276" w:lineRule="auto"/>
        <w:jc w:val="both"/>
        <w:rPr>
          <w:rFonts w:ascii="Times New Roman" w:hAnsi="Times New Roman" w:cs="Times New Roman"/>
          <w:sz w:val="28"/>
          <w:szCs w:val="28"/>
          <w:lang w:val="uk-UA" w:eastAsia="ru-RU"/>
        </w:rPr>
      </w:pPr>
      <w:r w:rsidRPr="00010C44">
        <w:rPr>
          <w:rFonts w:ascii="Times New Roman" w:hAnsi="Times New Roman" w:cs="Times New Roman"/>
          <w:sz w:val="28"/>
          <w:szCs w:val="28"/>
          <w:lang w:val="uk-UA" w:eastAsia="ru-RU"/>
        </w:rPr>
        <w:t xml:space="preserve">    </w:t>
      </w:r>
      <w:r w:rsidRPr="00A12E4B">
        <w:rPr>
          <w:rFonts w:ascii="Times New Roman" w:hAnsi="Times New Roman" w:cs="Times New Roman"/>
          <w:sz w:val="28"/>
          <w:szCs w:val="28"/>
          <w:lang w:val="uk-UA" w:eastAsia="ru-RU"/>
        </w:rPr>
        <w:t xml:space="preserve">Відповідно до Закону України «Про дошкільну освіту», виходячи з аналізу освітньої і методичної роботи за 2017-2018 навчальний рік, враховуючи досягнення і перспективи розвитку, діагностичне анкетування педагогів, нормативно-правові акти МОН України, методичні рекомендації Дніпровської  академії неперервної освіти, відділу освіти Синельниківської міської ради та з метою усунення недоліків і забезпечення більш високої якості дошкільної освіти, ефективного педагогічного впливу на розвиток особистості дитини, педагогічний колектив разом з батьками та громадськістю дошкільного </w:t>
      </w:r>
      <w:r w:rsidRPr="00A12E4B">
        <w:rPr>
          <w:rFonts w:ascii="Times New Roman" w:hAnsi="Times New Roman" w:cs="Times New Roman"/>
          <w:sz w:val="28"/>
          <w:szCs w:val="28"/>
          <w:lang w:val="uk-UA" w:eastAsia="ru-RU"/>
        </w:rPr>
        <w:lastRenderedPageBreak/>
        <w:t>навчального закладу в 2017-2018 навчальному році організовував роботу у відповідності до домінуючих напрямків роботи з педагогами за єдиною обласною науково-методичною проблемою «Освітні стратегії соціалізації особистості громадянського суспільства» та розв’язував пріоритетні напрямки роботи педагогічного колективу закладу на 2017-2018 навчальний рік, як то:</w:t>
      </w:r>
    </w:p>
    <w:p w:rsidR="00010C44" w:rsidRPr="00166367" w:rsidRDefault="00010C44" w:rsidP="00272D1F">
      <w:pPr>
        <w:pStyle w:val="a4"/>
        <w:widowControl w:val="0"/>
        <w:numPr>
          <w:ilvl w:val="2"/>
          <w:numId w:val="1"/>
        </w:numPr>
        <w:spacing w:line="276" w:lineRule="auto"/>
        <w:rPr>
          <w:rFonts w:ascii="Times New Roman" w:hAnsi="Times New Roman"/>
          <w:sz w:val="28"/>
          <w:szCs w:val="28"/>
          <w:lang w:eastAsia="ru-RU"/>
        </w:rPr>
      </w:pPr>
      <w:r>
        <w:rPr>
          <w:rFonts w:ascii="Times New Roman" w:hAnsi="Times New Roman"/>
          <w:bCs/>
          <w:sz w:val="28"/>
          <w:szCs w:val="28"/>
          <w:u w:val="single"/>
          <w:lang w:eastAsia="ru-RU"/>
        </w:rPr>
        <w:t>п</w:t>
      </w:r>
      <w:r w:rsidRPr="00166367">
        <w:rPr>
          <w:rFonts w:ascii="Times New Roman" w:hAnsi="Times New Roman"/>
          <w:bCs/>
          <w:sz w:val="28"/>
          <w:szCs w:val="28"/>
          <w:u w:val="single"/>
          <w:lang w:eastAsia="ru-RU"/>
        </w:rPr>
        <w:t>родовжити</w:t>
      </w:r>
      <w:r w:rsidRPr="00166367">
        <w:rPr>
          <w:rFonts w:ascii="Times New Roman" w:hAnsi="Times New Roman"/>
          <w:bCs/>
          <w:sz w:val="28"/>
          <w:szCs w:val="28"/>
          <w:lang w:eastAsia="ru-RU"/>
        </w:rPr>
        <w:t xml:space="preserve"> роботу  </w:t>
      </w:r>
      <w:r w:rsidRPr="00166367">
        <w:rPr>
          <w:rFonts w:ascii="Times New Roman" w:hAnsi="Times New Roman"/>
          <w:sz w:val="28"/>
          <w:szCs w:val="28"/>
          <w:lang w:eastAsia="ru-RU"/>
        </w:rPr>
        <w:t>щодо формування моральних якостей, духовних цінностей дошкільників засобами патріотичного виховання як важливого чинника соціалізації особистості</w:t>
      </w:r>
      <w:r>
        <w:rPr>
          <w:rFonts w:ascii="Times New Roman" w:hAnsi="Times New Roman"/>
          <w:sz w:val="28"/>
          <w:szCs w:val="28"/>
          <w:lang w:eastAsia="ru-RU"/>
        </w:rPr>
        <w:t>;</w:t>
      </w:r>
    </w:p>
    <w:p w:rsidR="00010C44" w:rsidRPr="00166367" w:rsidRDefault="00010C44" w:rsidP="00272D1F">
      <w:pPr>
        <w:pStyle w:val="a4"/>
        <w:widowControl w:val="0"/>
        <w:numPr>
          <w:ilvl w:val="2"/>
          <w:numId w:val="1"/>
        </w:numPr>
        <w:spacing w:line="276" w:lineRule="auto"/>
        <w:rPr>
          <w:rFonts w:ascii="Times New Roman" w:hAnsi="Times New Roman" w:cs="Times New Roman"/>
          <w:sz w:val="28"/>
          <w:szCs w:val="28"/>
          <w:lang w:eastAsia="ru-RU"/>
        </w:rPr>
      </w:pPr>
      <w:r>
        <w:rPr>
          <w:rFonts w:ascii="Times New Roman" w:hAnsi="Times New Roman" w:cs="Times New Roman"/>
          <w:bCs/>
          <w:sz w:val="28"/>
          <w:szCs w:val="28"/>
          <w:u w:val="single"/>
          <w:lang w:eastAsia="ru-RU"/>
        </w:rPr>
        <w:t>с</w:t>
      </w:r>
      <w:r w:rsidRPr="00166367">
        <w:rPr>
          <w:rFonts w:ascii="Times New Roman" w:hAnsi="Times New Roman" w:cs="Times New Roman"/>
          <w:bCs/>
          <w:sz w:val="28"/>
          <w:szCs w:val="28"/>
          <w:u w:val="single"/>
          <w:lang w:eastAsia="ru-RU"/>
        </w:rPr>
        <w:t xml:space="preserve">творити </w:t>
      </w:r>
      <w:r w:rsidRPr="00166367">
        <w:rPr>
          <w:rFonts w:ascii="Times New Roman" w:hAnsi="Times New Roman" w:cs="Times New Roman"/>
          <w:bCs/>
          <w:sz w:val="28"/>
          <w:szCs w:val="28"/>
          <w:lang w:eastAsia="ru-RU"/>
        </w:rPr>
        <w:t xml:space="preserve">умови для </w:t>
      </w:r>
      <w:r w:rsidRPr="00166367">
        <w:rPr>
          <w:rFonts w:ascii="Times New Roman" w:hAnsi="Times New Roman" w:cs="Times New Roman"/>
          <w:sz w:val="28"/>
          <w:szCs w:val="28"/>
          <w:lang w:eastAsia="ru-RU"/>
        </w:rPr>
        <w:t>формування здоров’язбережувальної компетентності дітей через формування сталого способу життя шляхом інтеграції родинного та  суспільного виховання</w:t>
      </w:r>
      <w:r>
        <w:rPr>
          <w:rFonts w:ascii="Times New Roman" w:hAnsi="Times New Roman" w:cs="Times New Roman"/>
          <w:sz w:val="28"/>
          <w:szCs w:val="28"/>
          <w:lang w:eastAsia="ru-RU"/>
        </w:rPr>
        <w:t>;</w:t>
      </w:r>
    </w:p>
    <w:p w:rsidR="00010C44" w:rsidRPr="00166367" w:rsidRDefault="00010C44" w:rsidP="00272D1F">
      <w:pPr>
        <w:pStyle w:val="a4"/>
        <w:widowControl w:val="0"/>
        <w:numPr>
          <w:ilvl w:val="2"/>
          <w:numId w:val="1"/>
        </w:numPr>
        <w:spacing w:line="276" w:lineRule="auto"/>
        <w:rPr>
          <w:rFonts w:ascii="Times New Roman" w:hAnsi="Times New Roman" w:cs="Times New Roman"/>
          <w:sz w:val="28"/>
          <w:szCs w:val="28"/>
          <w:lang w:eastAsia="ru-RU"/>
        </w:rPr>
      </w:pPr>
      <w:r>
        <w:rPr>
          <w:rFonts w:ascii="Times New Roman" w:hAnsi="Times New Roman" w:cs="Times New Roman"/>
          <w:sz w:val="28"/>
          <w:szCs w:val="28"/>
          <w:u w:val="single"/>
          <w:lang w:eastAsia="ru-RU"/>
        </w:rPr>
        <w:t>у</w:t>
      </w:r>
      <w:r w:rsidRPr="00166367">
        <w:rPr>
          <w:rFonts w:ascii="Times New Roman" w:hAnsi="Times New Roman" w:cs="Times New Roman"/>
          <w:sz w:val="28"/>
          <w:szCs w:val="28"/>
          <w:u w:val="single"/>
          <w:lang w:eastAsia="ru-RU"/>
        </w:rPr>
        <w:t>досконалювати</w:t>
      </w:r>
      <w:r w:rsidRPr="00166367">
        <w:rPr>
          <w:rFonts w:ascii="Times New Roman" w:hAnsi="Times New Roman" w:cs="Times New Roman"/>
          <w:sz w:val="28"/>
          <w:szCs w:val="28"/>
          <w:lang w:eastAsia="ru-RU"/>
        </w:rPr>
        <w:t xml:space="preserve"> формування комунікативно-мовленнєвої компетенції дошкільників в процесі використання коректурних таблиць за методикою Н.В. Гавриш.</w:t>
      </w:r>
    </w:p>
    <w:p w:rsidR="002C7C2A" w:rsidRDefault="002C7C2A" w:rsidP="002C7C2A">
      <w:pPr>
        <w:pStyle w:val="12"/>
        <w:ind w:firstLine="709"/>
        <w:jc w:val="both"/>
        <w:rPr>
          <w:rStyle w:val="13pt"/>
          <w:rFonts w:eastAsiaTheme="minorEastAsia"/>
          <w:sz w:val="28"/>
          <w:szCs w:val="28"/>
        </w:rPr>
      </w:pPr>
    </w:p>
    <w:p w:rsidR="000A7A14" w:rsidRDefault="000A7A14" w:rsidP="00010C44">
      <w:pPr>
        <w:pStyle w:val="af4"/>
        <w:spacing w:before="0" w:beforeAutospacing="0" w:after="0" w:afterAutospacing="0"/>
        <w:jc w:val="both"/>
        <w:rPr>
          <w:sz w:val="28"/>
          <w:szCs w:val="28"/>
        </w:rPr>
      </w:pPr>
    </w:p>
    <w:p w:rsidR="000A7A14" w:rsidRDefault="000A7A14" w:rsidP="00010C44">
      <w:pPr>
        <w:ind w:firstLine="0"/>
        <w:jc w:val="both"/>
        <w:rPr>
          <w:rFonts w:ascii="Times New Roman" w:hAnsi="Times New Roman" w:cs="Times New Roman"/>
          <w:sz w:val="28"/>
          <w:szCs w:val="28"/>
        </w:rPr>
      </w:pPr>
      <w:r w:rsidRPr="00753BC5">
        <w:rPr>
          <w:rFonts w:ascii="Times New Roman" w:hAnsi="Times New Roman" w:cs="Times New Roman"/>
          <w:sz w:val="28"/>
          <w:szCs w:val="28"/>
        </w:rPr>
        <w:t xml:space="preserve">   Наприкінці року  вже декілька років поспіль проходить </w:t>
      </w:r>
      <w:r>
        <w:rPr>
          <w:rFonts w:ascii="Times New Roman" w:hAnsi="Times New Roman" w:cs="Times New Roman"/>
          <w:sz w:val="28"/>
          <w:szCs w:val="28"/>
        </w:rPr>
        <w:t>в ДНЗ</w:t>
      </w:r>
      <w:r w:rsidRPr="00753BC5">
        <w:rPr>
          <w:rFonts w:ascii="Times New Roman" w:hAnsi="Times New Roman" w:cs="Times New Roman"/>
          <w:sz w:val="28"/>
          <w:szCs w:val="28"/>
        </w:rPr>
        <w:t xml:space="preserve">  виставка «Творча лабораторія педагогічних працівників»,  на якій педагоги закладу презентують свої творчі здобутки. В цьому</w:t>
      </w:r>
      <w:r>
        <w:rPr>
          <w:rFonts w:ascii="Times New Roman" w:hAnsi="Times New Roman" w:cs="Times New Roman"/>
          <w:sz w:val="28"/>
          <w:szCs w:val="28"/>
        </w:rPr>
        <w:t xml:space="preserve"> році педагоги </w:t>
      </w:r>
      <w:r w:rsidRPr="00753BC5">
        <w:rPr>
          <w:rFonts w:ascii="Times New Roman" w:hAnsi="Times New Roman" w:cs="Times New Roman"/>
          <w:sz w:val="28"/>
          <w:szCs w:val="28"/>
        </w:rPr>
        <w:t xml:space="preserve"> продемонструва</w:t>
      </w:r>
      <w:r>
        <w:rPr>
          <w:rFonts w:ascii="Times New Roman" w:hAnsi="Times New Roman" w:cs="Times New Roman"/>
          <w:sz w:val="28"/>
          <w:szCs w:val="28"/>
        </w:rPr>
        <w:t>ли свої наробки а саме:</w:t>
      </w:r>
    </w:p>
    <w:p w:rsidR="000A7A14" w:rsidRDefault="000A7A14" w:rsidP="000A7A14">
      <w:pPr>
        <w:jc w:val="both"/>
        <w:rPr>
          <w:rFonts w:ascii="Times New Roman" w:hAnsi="Times New Roman" w:cs="Times New Roman"/>
          <w:sz w:val="28"/>
          <w:szCs w:val="28"/>
          <w:lang w:eastAsia="uk-UA"/>
        </w:rPr>
      </w:pPr>
      <w:r>
        <w:rPr>
          <w:rFonts w:ascii="Times New Roman" w:hAnsi="Times New Roman" w:cs="Times New Roman"/>
          <w:sz w:val="28"/>
          <w:szCs w:val="28"/>
          <w:lang w:eastAsia="uk-UA"/>
        </w:rPr>
        <w:t>в</w:t>
      </w:r>
      <w:r w:rsidRPr="00753BC5">
        <w:rPr>
          <w:rFonts w:ascii="Times New Roman" w:hAnsi="Times New Roman" w:cs="Times New Roman"/>
          <w:sz w:val="28"/>
          <w:szCs w:val="28"/>
          <w:lang w:eastAsia="uk-UA"/>
        </w:rPr>
        <w:t xml:space="preserve">ихователь середньої групи Мельничук С.В. представила дидактичні ігри </w:t>
      </w:r>
      <w:r>
        <w:rPr>
          <w:rFonts w:ascii="Times New Roman" w:hAnsi="Times New Roman" w:cs="Times New Roman"/>
          <w:sz w:val="28"/>
          <w:szCs w:val="28"/>
          <w:lang w:eastAsia="uk-UA"/>
        </w:rPr>
        <w:t>« Екомобіль маленького українця», «Паравозик успіху» які спрямовані на формування у дітей основ економічної культури ,екологічної свідомості , поняття про збалансоване природокористування , навчанню правильно використовувати  природні ресурси .</w:t>
      </w:r>
    </w:p>
    <w:p w:rsidR="000A7A14" w:rsidRDefault="000A7A14" w:rsidP="000A7A14">
      <w:pPr>
        <w:jc w:val="both"/>
        <w:rPr>
          <w:rFonts w:ascii="Times New Roman" w:hAnsi="Times New Roman" w:cs="Times New Roman"/>
          <w:sz w:val="28"/>
          <w:szCs w:val="28"/>
          <w:lang w:eastAsia="uk-UA"/>
        </w:rPr>
      </w:pPr>
      <w:r w:rsidRPr="00753B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Тимонік М.О. представила картотеку  ігор з патріотичного та економічного виховання.</w:t>
      </w:r>
    </w:p>
    <w:p w:rsidR="00010C44" w:rsidRPr="00E242BC"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242BC">
        <w:rPr>
          <w:rFonts w:ascii="Times New Roman" w:hAnsi="Times New Roman" w:cs="Times New Roman"/>
          <w:sz w:val="28"/>
          <w:szCs w:val="28"/>
          <w:lang w:eastAsia="ru-RU"/>
        </w:rPr>
        <w:t>На засіданнях педагогічної ради обговорювались проблеми:</w:t>
      </w:r>
    </w:p>
    <w:p w:rsidR="00010C44" w:rsidRPr="00E242BC" w:rsidRDefault="00010C44" w:rsidP="00010C44">
      <w:pPr>
        <w:pStyle w:val="a4"/>
        <w:spacing w:line="276" w:lineRule="auto"/>
        <w:jc w:val="both"/>
        <w:rPr>
          <w:rFonts w:ascii="Times New Roman" w:hAnsi="Times New Roman" w:cs="Times New Roman"/>
          <w:sz w:val="28"/>
          <w:szCs w:val="28"/>
          <w:lang w:eastAsia="ru-RU"/>
        </w:rPr>
      </w:pPr>
      <w:r w:rsidRPr="00E242BC">
        <w:rPr>
          <w:rFonts w:ascii="Times New Roman" w:hAnsi="Times New Roman" w:cs="Times New Roman"/>
          <w:sz w:val="28"/>
          <w:szCs w:val="28"/>
          <w:lang w:eastAsia="ru-RU"/>
        </w:rPr>
        <w:t>- про аналіз результатів освітньої і методичної роботи за минулий навчальний рік та пріоритетні завдання</w:t>
      </w:r>
      <w:r>
        <w:rPr>
          <w:rFonts w:ascii="Times New Roman" w:hAnsi="Times New Roman" w:cs="Times New Roman"/>
          <w:sz w:val="28"/>
          <w:szCs w:val="28"/>
          <w:lang w:eastAsia="ru-RU"/>
        </w:rPr>
        <w:t xml:space="preserve"> педагогічного колективу на 2017-2018</w:t>
      </w:r>
      <w:r w:rsidRPr="00E242BC">
        <w:rPr>
          <w:rFonts w:ascii="Times New Roman" w:hAnsi="Times New Roman" w:cs="Times New Roman"/>
          <w:sz w:val="28"/>
          <w:szCs w:val="28"/>
          <w:lang w:eastAsia="ru-RU"/>
        </w:rPr>
        <w:t xml:space="preserve"> навчальний рік (протокол </w:t>
      </w:r>
      <w:r w:rsidRPr="00166367">
        <w:rPr>
          <w:rFonts w:ascii="Times New Roman" w:hAnsi="Times New Roman" w:cs="Times New Roman"/>
          <w:sz w:val="28"/>
          <w:szCs w:val="28"/>
          <w:lang w:eastAsia="ru-RU"/>
        </w:rPr>
        <w:t>№4 від 29.08.2017</w:t>
      </w:r>
      <w:r w:rsidRPr="00E242BC">
        <w:rPr>
          <w:rFonts w:ascii="Times New Roman" w:hAnsi="Times New Roman" w:cs="Times New Roman"/>
          <w:sz w:val="28"/>
          <w:szCs w:val="28"/>
          <w:lang w:eastAsia="ru-RU"/>
        </w:rPr>
        <w:t>);</w:t>
      </w:r>
    </w:p>
    <w:p w:rsidR="00010C44" w:rsidRPr="00166367" w:rsidRDefault="00010C44" w:rsidP="00010C44">
      <w:pPr>
        <w:pStyle w:val="a4"/>
        <w:spacing w:line="276" w:lineRule="auto"/>
        <w:jc w:val="both"/>
        <w:rPr>
          <w:rFonts w:ascii="Times New Roman" w:hAnsi="Times New Roman" w:cs="Times New Roman"/>
          <w:b/>
          <w:bCs/>
          <w:i/>
          <w:sz w:val="28"/>
          <w:szCs w:val="28"/>
          <w:lang w:eastAsia="ru-RU"/>
        </w:rPr>
      </w:pPr>
      <w:r w:rsidRPr="00E242BC">
        <w:rPr>
          <w:rFonts w:ascii="Times New Roman" w:hAnsi="Times New Roman" w:cs="Times New Roman"/>
          <w:sz w:val="28"/>
          <w:szCs w:val="28"/>
          <w:lang w:eastAsia="ru-RU"/>
        </w:rPr>
        <w:t xml:space="preserve">- про </w:t>
      </w:r>
      <w:r w:rsidRPr="00A81D86">
        <w:rPr>
          <w:rFonts w:ascii="Times New Roman" w:hAnsi="Times New Roman" w:cs="Times New Roman"/>
          <w:sz w:val="28"/>
          <w:szCs w:val="28"/>
          <w:lang w:eastAsia="ru-RU"/>
        </w:rPr>
        <w:t xml:space="preserve"> </w:t>
      </w:r>
      <w:r w:rsidRPr="00166367">
        <w:rPr>
          <w:rFonts w:ascii="Times New Roman" w:hAnsi="Times New Roman" w:cs="Times New Roman"/>
          <w:bCs/>
          <w:sz w:val="28"/>
          <w:szCs w:val="28"/>
          <w:lang w:eastAsia="ru-RU"/>
        </w:rPr>
        <w:t>організацію театралізованої діяльності дітей дошкільного віку для розвитку креативних здібностейівиховання морально-естетичних почуттів»</w:t>
      </w:r>
      <w:r>
        <w:rPr>
          <w:rFonts w:ascii="Times New Roman" w:hAnsi="Times New Roman" w:cs="Times New Roman"/>
          <w:b/>
          <w:bCs/>
          <w:i/>
          <w:sz w:val="28"/>
          <w:szCs w:val="28"/>
          <w:lang w:eastAsia="ru-RU"/>
        </w:rPr>
        <w:t xml:space="preserve"> </w:t>
      </w:r>
      <w:r w:rsidRPr="001663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(протокол №5 від 25.12.2017</w:t>
      </w:r>
      <w:r w:rsidRPr="00E242BC">
        <w:rPr>
          <w:rFonts w:ascii="Times New Roman" w:hAnsi="Times New Roman" w:cs="Times New Roman"/>
          <w:sz w:val="28"/>
          <w:szCs w:val="28"/>
          <w:lang w:eastAsia="ru-RU"/>
        </w:rPr>
        <w:t>);</w:t>
      </w:r>
    </w:p>
    <w:p w:rsidR="00010C44" w:rsidRPr="00E242BC" w:rsidRDefault="00010C44" w:rsidP="00010C44">
      <w:pPr>
        <w:pStyle w:val="a4"/>
        <w:spacing w:line="276" w:lineRule="auto"/>
        <w:jc w:val="both"/>
        <w:rPr>
          <w:rFonts w:ascii="Times New Roman" w:hAnsi="Times New Roman" w:cs="Times New Roman"/>
          <w:sz w:val="28"/>
          <w:szCs w:val="28"/>
          <w:lang w:eastAsia="ru-RU"/>
        </w:rPr>
      </w:pPr>
      <w:r w:rsidRPr="00E242BC">
        <w:rPr>
          <w:rFonts w:ascii="Times New Roman" w:hAnsi="Times New Roman" w:cs="Times New Roman"/>
          <w:sz w:val="28"/>
          <w:szCs w:val="28"/>
          <w:lang w:eastAsia="ru-RU"/>
        </w:rPr>
        <w:t>- про формування здоров’язбережувальної компетентності дошкільн</w:t>
      </w:r>
      <w:r>
        <w:rPr>
          <w:rFonts w:ascii="Times New Roman" w:hAnsi="Times New Roman" w:cs="Times New Roman"/>
          <w:sz w:val="28"/>
          <w:szCs w:val="28"/>
          <w:lang w:eastAsia="ru-RU"/>
        </w:rPr>
        <w:t>иків (протокол №1 від  27.03.2018</w:t>
      </w:r>
      <w:r w:rsidRPr="00E242BC">
        <w:rPr>
          <w:rFonts w:ascii="Times New Roman" w:hAnsi="Times New Roman" w:cs="Times New Roman"/>
          <w:sz w:val="28"/>
          <w:szCs w:val="28"/>
          <w:lang w:eastAsia="ru-RU"/>
        </w:rPr>
        <w:t>);</w:t>
      </w:r>
    </w:p>
    <w:p w:rsidR="00010C44" w:rsidRPr="00E242BC" w:rsidRDefault="00010C44" w:rsidP="00010C44">
      <w:pPr>
        <w:pStyle w:val="a4"/>
        <w:spacing w:line="276" w:lineRule="auto"/>
        <w:jc w:val="both"/>
        <w:rPr>
          <w:rFonts w:ascii="Times New Roman" w:hAnsi="Times New Roman" w:cs="Times New Roman"/>
          <w:sz w:val="28"/>
          <w:szCs w:val="28"/>
          <w:lang w:eastAsia="ru-RU"/>
        </w:rPr>
      </w:pPr>
      <w:r w:rsidRPr="00E242BC">
        <w:rPr>
          <w:rFonts w:ascii="Times New Roman" w:hAnsi="Times New Roman" w:cs="Times New Roman"/>
          <w:sz w:val="28"/>
          <w:szCs w:val="28"/>
          <w:lang w:eastAsia="ru-RU"/>
        </w:rPr>
        <w:t>- про результативність освітньої роб</w:t>
      </w:r>
      <w:r>
        <w:rPr>
          <w:rFonts w:ascii="Times New Roman" w:hAnsi="Times New Roman" w:cs="Times New Roman"/>
          <w:sz w:val="28"/>
          <w:szCs w:val="28"/>
          <w:lang w:eastAsia="ru-RU"/>
        </w:rPr>
        <w:t>оти з дошкільниками (протокол №2 від  24.05.2018</w:t>
      </w:r>
      <w:r w:rsidRPr="00E242BC">
        <w:rPr>
          <w:rFonts w:ascii="Times New Roman" w:hAnsi="Times New Roman" w:cs="Times New Roman"/>
          <w:sz w:val="28"/>
          <w:szCs w:val="28"/>
          <w:lang w:eastAsia="ru-RU"/>
        </w:rPr>
        <w:t xml:space="preserve"> року).</w:t>
      </w:r>
    </w:p>
    <w:p w:rsidR="00010C44" w:rsidRPr="0051271B" w:rsidRDefault="00010C44" w:rsidP="00010C44">
      <w:pPr>
        <w:pStyle w:val="a4"/>
        <w:spacing w:line="276" w:lineRule="auto"/>
        <w:jc w:val="both"/>
        <w:rPr>
          <w:rFonts w:ascii="Times New Roman" w:hAnsi="Times New Roman" w:cs="Times New Roman"/>
          <w:sz w:val="28"/>
          <w:szCs w:val="28"/>
        </w:rPr>
      </w:pPr>
      <w:r>
        <w:rPr>
          <w:lang w:eastAsia="ru-RU"/>
        </w:rPr>
        <w:lastRenderedPageBreak/>
        <w:t xml:space="preserve">    </w:t>
      </w:r>
      <w:r w:rsidRPr="0051271B">
        <w:rPr>
          <w:rFonts w:ascii="Times New Roman" w:hAnsi="Times New Roman" w:cs="Times New Roman"/>
          <w:sz w:val="28"/>
          <w:szCs w:val="28"/>
          <w:lang w:eastAsia="ru-RU"/>
        </w:rPr>
        <w:t xml:space="preserve">Активну участь в засіданнях педагогічної ради брали вихователі: Мельничук С.В. ,  </w:t>
      </w:r>
      <w:r w:rsidRPr="0051271B">
        <w:rPr>
          <w:rFonts w:ascii="Times New Roman" w:hAnsi="Times New Roman" w:cs="Times New Roman"/>
          <w:sz w:val="28"/>
          <w:szCs w:val="28"/>
        </w:rPr>
        <w:t>Остапчук Л.А.</w:t>
      </w:r>
      <w:r w:rsidRPr="0051271B">
        <w:rPr>
          <w:rFonts w:ascii="Times New Roman" w:hAnsi="Times New Roman" w:cs="Times New Roman"/>
          <w:sz w:val="28"/>
          <w:szCs w:val="28"/>
          <w:lang w:eastAsia="ru-RU"/>
        </w:rPr>
        <w:t>,Черненко Ж.А.,</w:t>
      </w:r>
      <w:r w:rsidRPr="0051271B">
        <w:rPr>
          <w:rFonts w:ascii="Times New Roman" w:hAnsi="Times New Roman" w:cs="Times New Roman"/>
          <w:sz w:val="28"/>
          <w:szCs w:val="28"/>
        </w:rPr>
        <w:t xml:space="preserve"> </w:t>
      </w:r>
      <w:r w:rsidRPr="0051271B">
        <w:rPr>
          <w:rStyle w:val="a3"/>
          <w:rFonts w:ascii="Times New Roman" w:hAnsi="Times New Roman" w:cs="Times New Roman"/>
          <w:sz w:val="28"/>
          <w:szCs w:val="28"/>
          <w:lang w:bidi="he-IL"/>
        </w:rPr>
        <w:t>Маякова В.О.</w:t>
      </w:r>
      <w:r>
        <w:rPr>
          <w:rStyle w:val="a3"/>
          <w:rFonts w:ascii="Times New Roman" w:hAnsi="Times New Roman" w:cs="Times New Roman"/>
          <w:sz w:val="28"/>
          <w:szCs w:val="28"/>
          <w:lang w:bidi="he-IL"/>
        </w:rPr>
        <w:t xml:space="preserve">, </w:t>
      </w:r>
      <w:r w:rsidRPr="0051271B">
        <w:rPr>
          <w:rStyle w:val="a3"/>
          <w:rFonts w:ascii="Times New Roman" w:hAnsi="Times New Roman" w:cs="Times New Roman"/>
          <w:sz w:val="28"/>
          <w:szCs w:val="28"/>
          <w:lang w:bidi="he-IL"/>
        </w:rPr>
        <w:t>Маслова Н.С.</w:t>
      </w:r>
      <w:r w:rsidRPr="0051271B">
        <w:rPr>
          <w:rFonts w:ascii="Times New Roman" w:hAnsi="Times New Roman" w:cs="Times New Roman"/>
          <w:sz w:val="28"/>
          <w:szCs w:val="28"/>
          <w:lang w:eastAsia="ru-RU"/>
        </w:rPr>
        <w:t xml:space="preserve"> Результативно та з високим рівнем зацікавленості пройшли семінари з педагогами:</w:t>
      </w:r>
    </w:p>
    <w:p w:rsidR="00010C44" w:rsidRPr="00E242BC" w:rsidRDefault="00010C44" w:rsidP="00010C44">
      <w:pPr>
        <w:pStyle w:val="a4"/>
        <w:spacing w:line="276" w:lineRule="auto"/>
        <w:jc w:val="both"/>
        <w:rPr>
          <w:rFonts w:ascii="Times New Roman" w:hAnsi="Times New Roman" w:cs="Times New Roman"/>
          <w:sz w:val="28"/>
          <w:szCs w:val="28"/>
          <w:lang w:eastAsia="ru-RU"/>
        </w:rPr>
      </w:pPr>
      <w:r w:rsidRPr="00E242B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18 листопада </w:t>
      </w:r>
      <w:r w:rsidRPr="00E242BC">
        <w:rPr>
          <w:rFonts w:ascii="Times New Roman" w:hAnsi="Times New Roman" w:cs="Times New Roman"/>
          <w:sz w:val="28"/>
          <w:szCs w:val="28"/>
          <w:lang w:eastAsia="ru-RU"/>
        </w:rPr>
        <w:t xml:space="preserve"> - практичний </w:t>
      </w:r>
      <w:r>
        <w:rPr>
          <w:rFonts w:ascii="Times New Roman" w:hAnsi="Times New Roman" w:cs="Times New Roman"/>
          <w:sz w:val="28"/>
          <w:szCs w:val="28"/>
          <w:lang w:eastAsia="ru-RU"/>
        </w:rPr>
        <w:t xml:space="preserve">  </w:t>
      </w:r>
      <w:r w:rsidRPr="00E242BC">
        <w:rPr>
          <w:rFonts w:ascii="Times New Roman" w:hAnsi="Times New Roman" w:cs="Times New Roman"/>
          <w:sz w:val="28"/>
          <w:szCs w:val="28"/>
          <w:lang w:eastAsia="ru-RU"/>
        </w:rPr>
        <w:t>семінар «</w:t>
      </w:r>
      <w:r w:rsidRPr="0051271B">
        <w:rPr>
          <w:rFonts w:ascii="Times New Roman" w:hAnsi="Times New Roman" w:cs="Times New Roman"/>
          <w:sz w:val="28"/>
          <w:szCs w:val="28"/>
          <w:lang w:eastAsia="ru-RU"/>
        </w:rPr>
        <w:t>Мовлення</w:t>
      </w:r>
      <w:r>
        <w:rPr>
          <w:rFonts w:ascii="Times New Roman" w:hAnsi="Times New Roman" w:cs="Times New Roman"/>
          <w:sz w:val="28"/>
          <w:szCs w:val="28"/>
          <w:lang w:eastAsia="ru-RU"/>
        </w:rPr>
        <w:t xml:space="preserve">  </w:t>
      </w:r>
      <w:r w:rsidRPr="0051271B">
        <w:rPr>
          <w:rFonts w:ascii="Times New Roman" w:hAnsi="Times New Roman" w:cs="Times New Roman"/>
          <w:sz w:val="28"/>
          <w:szCs w:val="28"/>
          <w:lang w:eastAsia="ru-RU"/>
        </w:rPr>
        <w:t xml:space="preserve"> вихователя — один з основних чинників мовленнєвого розвитку дітей</w:t>
      </w:r>
      <w:r w:rsidRPr="00E242BC">
        <w:rPr>
          <w:rFonts w:ascii="Times New Roman" w:hAnsi="Times New Roman" w:cs="Times New Roman"/>
          <w:sz w:val="28"/>
          <w:szCs w:val="28"/>
          <w:lang w:eastAsia="ru-RU"/>
        </w:rPr>
        <w:t>»;</w:t>
      </w:r>
    </w:p>
    <w:p w:rsidR="00010C44" w:rsidRPr="005263FA"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25 січня</w:t>
      </w:r>
      <w:r w:rsidRPr="00E242BC">
        <w:rPr>
          <w:rFonts w:ascii="Times New Roman" w:hAnsi="Times New Roman" w:cs="Times New Roman"/>
          <w:sz w:val="28"/>
          <w:szCs w:val="28"/>
          <w:lang w:eastAsia="ru-RU"/>
        </w:rPr>
        <w:t xml:space="preserve"> – семінар-практикум «</w:t>
      </w:r>
      <w:r>
        <w:rPr>
          <w:rFonts w:ascii="Times New Roman" w:hAnsi="Times New Roman" w:cs="Times New Roman"/>
          <w:sz w:val="28"/>
          <w:szCs w:val="28"/>
          <w:lang w:eastAsia="ru-RU"/>
        </w:rPr>
        <w:t>Теорія і практика</w:t>
      </w:r>
      <w:r w:rsidRPr="00E00F0F">
        <w:rPr>
          <w:rFonts w:ascii="Times New Roman" w:hAnsi="Times New Roman" w:cs="Times New Roman"/>
          <w:sz w:val="28"/>
          <w:szCs w:val="28"/>
          <w:lang w:eastAsia="ru-RU"/>
        </w:rPr>
        <w:t xml:space="preserve"> педагогічного менеджменту</w:t>
      </w:r>
      <w:r>
        <w:rPr>
          <w:rFonts w:ascii="Times New Roman" w:hAnsi="Times New Roman" w:cs="Times New Roman"/>
          <w:sz w:val="28"/>
          <w:szCs w:val="28"/>
          <w:lang w:eastAsia="ru-RU"/>
        </w:rPr>
        <w:t>»</w:t>
      </w:r>
    </w:p>
    <w:p w:rsidR="00010C44" w:rsidRPr="00581F60" w:rsidRDefault="00010C44" w:rsidP="00010C44">
      <w:pPr>
        <w:pStyle w:val="a4"/>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        </w:t>
      </w:r>
      <w:r w:rsidRPr="009D7C30">
        <w:rPr>
          <w:rFonts w:ascii="Times New Roman" w:hAnsi="Times New Roman" w:cs="Times New Roman"/>
          <w:sz w:val="28"/>
          <w:szCs w:val="28"/>
          <w:lang w:eastAsia="ru-RU"/>
        </w:rPr>
        <w:t>З метою удосконалення професійної майстерності</w:t>
      </w:r>
      <w:r>
        <w:rPr>
          <w:rFonts w:ascii="Times New Roman" w:hAnsi="Times New Roman" w:cs="Times New Roman"/>
          <w:sz w:val="28"/>
          <w:szCs w:val="28"/>
          <w:lang w:eastAsia="ru-RU"/>
        </w:rPr>
        <w:t xml:space="preserve"> щодо організації і реалізації курсу </w:t>
      </w:r>
      <w:r w:rsidRPr="009D7C30">
        <w:rPr>
          <w:rFonts w:ascii="Times New Roman" w:hAnsi="Times New Roman" w:cs="Times New Roman"/>
          <w:sz w:val="28"/>
          <w:szCs w:val="28"/>
          <w:lang w:eastAsia="ru-RU"/>
        </w:rPr>
        <w:t>«Дошкільнятам – освіта для сталого розвитку»</w:t>
      </w:r>
      <w:r>
        <w:rPr>
          <w:rFonts w:ascii="Times New Roman" w:hAnsi="Times New Roman" w:cs="Times New Roman"/>
          <w:sz w:val="28"/>
          <w:szCs w:val="28"/>
          <w:lang w:eastAsia="ru-RU"/>
        </w:rPr>
        <w:t xml:space="preserve">, в рамках  дослідно-експериментальної роботи </w:t>
      </w:r>
      <w:r w:rsidRPr="009D7C30">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дошкільному закладі 16 січня  2018</w:t>
      </w:r>
      <w:r w:rsidRPr="009D7C30">
        <w:rPr>
          <w:rFonts w:ascii="Times New Roman" w:hAnsi="Times New Roman" w:cs="Times New Roman"/>
          <w:sz w:val="28"/>
          <w:szCs w:val="28"/>
          <w:lang w:eastAsia="ru-RU"/>
        </w:rPr>
        <w:t xml:space="preserve"> року проведена панорама професійної творчості, в рамках якої педагоги переглянули та обмінялись досвідом </w:t>
      </w:r>
      <w:r>
        <w:rPr>
          <w:rFonts w:ascii="Times New Roman" w:hAnsi="Times New Roman" w:cs="Times New Roman"/>
          <w:sz w:val="28"/>
          <w:szCs w:val="28"/>
          <w:lang w:eastAsia="ru-RU"/>
        </w:rPr>
        <w:t xml:space="preserve">спеціально організованої діяльності щодо </w:t>
      </w:r>
      <w:r w:rsidRPr="009D7C30">
        <w:rPr>
          <w:rFonts w:ascii="Times New Roman" w:hAnsi="Times New Roman" w:cs="Times New Roman"/>
          <w:sz w:val="28"/>
          <w:szCs w:val="28"/>
          <w:lang w:eastAsia="ru-RU"/>
        </w:rPr>
        <w:t xml:space="preserve"> </w:t>
      </w:r>
      <w:r w:rsidRPr="003E0C2D">
        <w:rPr>
          <w:rFonts w:ascii="Times New Roman" w:eastAsia="Times New Roman" w:hAnsi="Times New Roman" w:cs="Times New Roman"/>
          <w:sz w:val="28"/>
          <w:szCs w:val="28"/>
        </w:rPr>
        <w:t>формуванню у дошкільників мотивації до дій і моделей поведінки, орієнтованих на сталий стиль життя.</w:t>
      </w:r>
      <w:r>
        <w:rPr>
          <w:rFonts w:ascii="Times New Roman" w:eastAsia="Times New Roman" w:hAnsi="Times New Roman" w:cs="Times New Roman"/>
          <w:sz w:val="28"/>
          <w:szCs w:val="28"/>
        </w:rPr>
        <w:t xml:space="preserve"> </w:t>
      </w:r>
      <w:r w:rsidRPr="00581F60">
        <w:rPr>
          <w:rFonts w:ascii="Times New Roman" w:eastAsia="Times New Roman" w:hAnsi="Times New Roman" w:cs="Times New Roman"/>
          <w:sz w:val="28"/>
          <w:szCs w:val="28"/>
        </w:rPr>
        <w:t>З метою формування у дошкільників екологічного світогляду, пропаганди бережливого ставлення до природи, розвитку творчих здібностей і навичок виготовлення новорічних і різдвяних композицій в дошкільном</w:t>
      </w:r>
      <w:r>
        <w:rPr>
          <w:rFonts w:ascii="Times New Roman" w:eastAsia="Times New Roman" w:hAnsi="Times New Roman" w:cs="Times New Roman"/>
          <w:sz w:val="28"/>
          <w:szCs w:val="28"/>
        </w:rPr>
        <w:t>у навчальному закладі з 19.12.17 по 23.12.17</w:t>
      </w:r>
      <w:r w:rsidRPr="00581F60">
        <w:rPr>
          <w:rFonts w:ascii="Times New Roman" w:eastAsia="Times New Roman" w:hAnsi="Times New Roman" w:cs="Times New Roman"/>
          <w:sz w:val="28"/>
          <w:szCs w:val="28"/>
        </w:rPr>
        <w:t xml:space="preserve"> р. проведена виставка новорічно-різдвяних композицій «Зимовий вернісаж».  </w:t>
      </w:r>
      <w:r>
        <w:rPr>
          <w:rFonts w:ascii="Times New Roman" w:eastAsia="Times New Roman" w:hAnsi="Times New Roman" w:cs="Times New Roman"/>
          <w:sz w:val="28"/>
          <w:szCs w:val="28"/>
        </w:rPr>
        <w:t>Стаття  Дяченко Т.В. надруковано у</w:t>
      </w:r>
      <w:r w:rsidRPr="005067C1">
        <w:rPr>
          <w:rFonts w:ascii="Times New Roman" w:eastAsia="Times New Roman" w:hAnsi="Times New Roman" w:cs="Times New Roman"/>
          <w:sz w:val="28"/>
          <w:szCs w:val="28"/>
        </w:rPr>
        <w:t xml:space="preserve"> збірці </w:t>
      </w:r>
      <w:r>
        <w:rPr>
          <w:rFonts w:ascii="Times New Roman" w:eastAsia="Times New Roman" w:hAnsi="Times New Roman" w:cs="Times New Roman"/>
          <w:sz w:val="28"/>
          <w:szCs w:val="28"/>
        </w:rPr>
        <w:t xml:space="preserve">про  ІІІ Всеукраїнську  науково-практичну  конференцію  </w:t>
      </w:r>
      <w:r w:rsidRPr="005067C1">
        <w:rPr>
          <w:rFonts w:ascii="Times New Roman" w:eastAsia="Times New Roman" w:hAnsi="Times New Roman" w:cs="Times New Roman"/>
          <w:sz w:val="28"/>
          <w:szCs w:val="28"/>
        </w:rPr>
        <w:t>«Філософія, теорія та пра</w:t>
      </w:r>
      <w:r>
        <w:rPr>
          <w:rFonts w:ascii="Times New Roman" w:eastAsia="Times New Roman" w:hAnsi="Times New Roman" w:cs="Times New Roman"/>
          <w:sz w:val="28"/>
          <w:szCs w:val="28"/>
        </w:rPr>
        <w:t xml:space="preserve">ктика  </w:t>
      </w:r>
      <w:r w:rsidRPr="005067C1">
        <w:rPr>
          <w:rFonts w:ascii="Times New Roman" w:eastAsia="Times New Roman" w:hAnsi="Times New Roman" w:cs="Times New Roman"/>
          <w:sz w:val="28"/>
          <w:szCs w:val="28"/>
        </w:rPr>
        <w:t>випереджаючої освіти  для сталого розвитку»</w:t>
      </w:r>
      <w:r>
        <w:rPr>
          <w:rFonts w:ascii="Times New Roman" w:eastAsia="Times New Roman" w:hAnsi="Times New Roman" w:cs="Times New Roman"/>
          <w:sz w:val="28"/>
          <w:szCs w:val="28"/>
        </w:rPr>
        <w:t>.</w:t>
      </w:r>
    </w:p>
    <w:p w:rsidR="00010C44" w:rsidRPr="006C48D3" w:rsidRDefault="00010C44" w:rsidP="00010C44">
      <w:pPr>
        <w:pStyle w:val="a4"/>
        <w:spacing w:line="276" w:lineRule="auto"/>
        <w:jc w:val="both"/>
        <w:rPr>
          <w:rFonts w:ascii="Times New Roman" w:hAnsi="Times New Roman" w:cs="Times New Roman"/>
          <w:sz w:val="28"/>
          <w:szCs w:val="28"/>
          <w:lang w:eastAsia="ru-RU"/>
        </w:rPr>
      </w:pPr>
      <w:r w:rsidRPr="006C48D3">
        <w:rPr>
          <w:rFonts w:ascii="Times New Roman" w:hAnsi="Times New Roman" w:cs="Times New Roman"/>
          <w:sz w:val="28"/>
          <w:szCs w:val="28"/>
          <w:lang w:eastAsia="ru-RU"/>
        </w:rPr>
        <w:t>В цілому рівень та результатив</w:t>
      </w:r>
      <w:r w:rsidR="00050E08">
        <w:rPr>
          <w:rFonts w:ascii="Times New Roman" w:hAnsi="Times New Roman" w:cs="Times New Roman"/>
          <w:sz w:val="28"/>
          <w:szCs w:val="28"/>
          <w:lang w:eastAsia="ru-RU"/>
        </w:rPr>
        <w:t>ність методичної роботи в ДНЗ №8</w:t>
      </w:r>
      <w:r>
        <w:rPr>
          <w:rFonts w:ascii="Times New Roman" w:hAnsi="Times New Roman" w:cs="Times New Roman"/>
          <w:sz w:val="28"/>
          <w:szCs w:val="28"/>
          <w:lang w:eastAsia="ru-RU"/>
        </w:rPr>
        <w:t xml:space="preserve"> за 2017-2018</w:t>
      </w:r>
      <w:r w:rsidRPr="006C48D3">
        <w:rPr>
          <w:rFonts w:ascii="Times New Roman" w:hAnsi="Times New Roman" w:cs="Times New Roman"/>
          <w:sz w:val="28"/>
          <w:szCs w:val="28"/>
          <w:lang w:eastAsia="ru-RU"/>
        </w:rPr>
        <w:t xml:space="preserve"> навчальний рік можна відзначити як достатній.</w:t>
      </w:r>
      <w:r>
        <w:rPr>
          <w:rFonts w:ascii="Times New Roman" w:hAnsi="Times New Roman" w:cs="Times New Roman"/>
          <w:sz w:val="28"/>
          <w:szCs w:val="28"/>
          <w:lang w:eastAsia="ru-RU"/>
        </w:rPr>
        <w:t xml:space="preserve"> </w:t>
      </w:r>
      <w:r w:rsidRPr="006C48D3">
        <w:rPr>
          <w:rFonts w:ascii="Times New Roman" w:hAnsi="Times New Roman" w:cs="Times New Roman"/>
          <w:sz w:val="28"/>
          <w:szCs w:val="28"/>
          <w:lang w:eastAsia="ru-RU"/>
        </w:rPr>
        <w:t>Проведена системна та послідовна управлінська, методична та організаційно-педагогічна робота сприяла успішному виконанню поставлених завдань на навчальний рік.</w:t>
      </w:r>
    </w:p>
    <w:p w:rsidR="00010C44" w:rsidRPr="006C48D3"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C48D3">
        <w:rPr>
          <w:rFonts w:ascii="Times New Roman" w:hAnsi="Times New Roman" w:cs="Times New Roman"/>
          <w:sz w:val="28"/>
          <w:szCs w:val="28"/>
          <w:lang w:eastAsia="ru-RU"/>
        </w:rPr>
        <w:t>Проте процес педагогічної творчості, інноваційної діяльності в освітньому процесі ДНЗ не закінчений і не може бути закінчений. Розвиток дошкільної освіти залишається одним із пріоритетних напрямів державної політики у галузі</w:t>
      </w:r>
      <w:r>
        <w:rPr>
          <w:rFonts w:ascii="Times New Roman" w:hAnsi="Times New Roman" w:cs="Times New Roman"/>
          <w:sz w:val="28"/>
          <w:szCs w:val="28"/>
          <w:lang w:eastAsia="ru-RU"/>
        </w:rPr>
        <w:t xml:space="preserve"> освіти. Основні завдання у 2018/2019</w:t>
      </w:r>
      <w:r w:rsidRPr="006C48D3">
        <w:rPr>
          <w:rFonts w:ascii="Times New Roman" w:hAnsi="Times New Roman" w:cs="Times New Roman"/>
          <w:sz w:val="28"/>
          <w:szCs w:val="28"/>
          <w:lang w:eastAsia="ru-RU"/>
        </w:rPr>
        <w:t xml:space="preserve"> році —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інтегративності педагогічного процесу в дошкільному навчальному закладі. Що сприятиме своєчасному становленню і всебічному розвитку життєво компетентної особистості дитини, формуванню її фізичної і психологічної готовності до нової </w:t>
      </w:r>
      <w:r w:rsidRPr="006C48D3">
        <w:rPr>
          <w:rFonts w:ascii="Times New Roman" w:hAnsi="Times New Roman" w:cs="Times New Roman"/>
          <w:sz w:val="28"/>
          <w:szCs w:val="28"/>
          <w:lang w:eastAsia="ru-RU"/>
        </w:rPr>
        <w:lastRenderedPageBreak/>
        <w:t>соціальної ролі. 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Пріоритетним завданням методичної роботи на наступ</w:t>
      </w:r>
      <w:r>
        <w:rPr>
          <w:rFonts w:ascii="Times New Roman" w:hAnsi="Times New Roman" w:cs="Times New Roman"/>
          <w:sz w:val="28"/>
          <w:szCs w:val="28"/>
          <w:lang w:eastAsia="ru-RU"/>
        </w:rPr>
        <w:t xml:space="preserve">ний період розвитку є </w:t>
      </w:r>
      <w:r w:rsidRPr="006C48D3">
        <w:rPr>
          <w:rFonts w:ascii="Times New Roman" w:hAnsi="Times New Roman" w:cs="Times New Roman"/>
          <w:sz w:val="28"/>
          <w:szCs w:val="28"/>
          <w:lang w:eastAsia="ru-RU"/>
        </w:rPr>
        <w:t>методичний супровід педагогів закладу для успішного розв’язання вище зазначених завдань.</w:t>
      </w:r>
    </w:p>
    <w:p w:rsidR="00010C44" w:rsidRPr="00EA3286" w:rsidRDefault="00010C44" w:rsidP="00010C44">
      <w:pPr>
        <w:pStyle w:val="a4"/>
        <w:spacing w:line="276" w:lineRule="auto"/>
        <w:jc w:val="center"/>
        <w:rPr>
          <w:rFonts w:ascii="Times New Roman" w:hAnsi="Times New Roman" w:cs="Times New Roman"/>
          <w:lang w:eastAsia="ru-RU"/>
        </w:rPr>
      </w:pPr>
    </w:p>
    <w:p w:rsidR="00010C44" w:rsidRPr="00B15B75" w:rsidRDefault="00010C44" w:rsidP="00010C44">
      <w:pPr>
        <w:pStyle w:val="a4"/>
        <w:spacing w:line="276" w:lineRule="auto"/>
        <w:jc w:val="center"/>
        <w:rPr>
          <w:rFonts w:ascii="Times New Roman" w:hAnsi="Times New Roman" w:cs="Times New Roman"/>
          <w:b/>
          <w:i/>
          <w:sz w:val="28"/>
          <w:szCs w:val="28"/>
          <w:lang w:eastAsia="ru-RU"/>
        </w:rPr>
      </w:pPr>
      <w:r>
        <w:rPr>
          <w:rFonts w:ascii="Times New Roman" w:eastAsia="Times New Roman" w:hAnsi="Times New Roman" w:cs="Times New Roman"/>
          <w:b/>
          <w:bCs/>
          <w:i/>
          <w:iCs/>
          <w:sz w:val="28"/>
          <w:szCs w:val="28"/>
          <w:lang w:eastAsia="ru-RU"/>
        </w:rPr>
        <w:t xml:space="preserve">І.4. </w:t>
      </w:r>
      <w:r w:rsidRPr="00B15B75">
        <w:rPr>
          <w:rFonts w:ascii="Times New Roman" w:hAnsi="Times New Roman" w:cs="Times New Roman"/>
          <w:b/>
          <w:bCs/>
          <w:i/>
          <w:iCs/>
          <w:sz w:val="28"/>
          <w:szCs w:val="28"/>
          <w:lang w:eastAsia="ru-RU"/>
        </w:rPr>
        <w:t xml:space="preserve">Аналіз    </w:t>
      </w:r>
      <w:r w:rsidRPr="00B15B75">
        <w:rPr>
          <w:rFonts w:ascii="Times New Roman" w:hAnsi="Times New Roman" w:cs="Times New Roman"/>
          <w:b/>
          <w:i/>
          <w:sz w:val="28"/>
          <w:szCs w:val="28"/>
          <w:lang w:eastAsia="ru-RU"/>
        </w:rPr>
        <w:t>результативність освітнього процесу</w:t>
      </w:r>
    </w:p>
    <w:p w:rsidR="00010C44" w:rsidRPr="00993951" w:rsidRDefault="00010C44" w:rsidP="00010C44">
      <w:pPr>
        <w:pStyle w:val="a4"/>
        <w:spacing w:line="276" w:lineRule="auto"/>
        <w:jc w:val="both"/>
        <w:rPr>
          <w:rFonts w:ascii="Times New Roman" w:hAnsi="Times New Roman" w:cs="Times New Roman"/>
          <w:sz w:val="28"/>
          <w:szCs w:val="28"/>
          <w:lang w:eastAsia="ru-RU"/>
        </w:rPr>
      </w:pPr>
      <w:r>
        <w:rPr>
          <w:lang w:eastAsia="ru-RU"/>
        </w:rPr>
        <w:t xml:space="preserve">     </w:t>
      </w:r>
      <w:r w:rsidRPr="00993951">
        <w:rPr>
          <w:rFonts w:ascii="Times New Roman" w:hAnsi="Times New Roman" w:cs="Times New Roman"/>
          <w:sz w:val="28"/>
          <w:szCs w:val="28"/>
          <w:lang w:eastAsia="ru-RU"/>
        </w:rPr>
        <w:t>Створення розвивального середовища в дошкільному закладі є важливим напрямком реформи дошкільної освіти. Для забезпечення потреби дітей гнучко, варіативно використовувати розвивальний простір, виявляти свої інтереси, займатися улюбленими справами, вихователі постійно трансформують оснащення осередків розвитку: ігрові зони, куточки самостійної художньої діяльності, книги, природи, розвиваючих ігор, мовно-театральні, національні, чергових тощо. Однак тематичні куточки оформлені та наповнені матеріалами, посібниками та іграшками не в достатньому обсязі, що не дозволяє повністю задовольнити індивідуальні інтереси дітей, зробити навчально-виховний процес диференційованим. Також не повністю реалізовуються принципи особистісно-орієнтованої побудови розвивального середовище, визначені в Концепції дошкільного виховання. Саме тому, педагогічний колектив продовжує працювати над створенням розвивального предметно-ігрового середовища. Результативність роботи з дітьми за лініями розвитку (діагностика, вивчення) зміст освітньої роботи дошкільного закладу визначався Базовим компонентом дошкільної освіти. Протягом 2017-2018 навчального року діти всіх вікових груп показали достатній рівень знань програмового матеріалу. Вихователі оцінювали досягнення дітей молодшого та середнього дошкільного віку за картками компетентності згідно вимог Програми розвитку дитини дошкільного віку «Я у Світі».</w:t>
      </w:r>
    </w:p>
    <w:p w:rsidR="00010C44" w:rsidRPr="00993951" w:rsidRDefault="00010C44" w:rsidP="00010C44">
      <w:pPr>
        <w:pStyle w:val="a4"/>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993951">
        <w:rPr>
          <w:rFonts w:ascii="Times New Roman" w:hAnsi="Times New Roman" w:cs="Times New Roman"/>
          <w:sz w:val="28"/>
          <w:szCs w:val="28"/>
          <w:lang w:eastAsia="uk-UA"/>
        </w:rPr>
        <w:t xml:space="preserve">З метою коригування розвитку дошкільників, аналізу компетентності та планування подальшої  освітньої  роботи з дітьми дошкільного віку педагогами закладу двічі на рік проводилось визначення рівня розвитку компетентностей дітей відповідно до освітніх ліній Базового компоненту дошкільної освіти. </w:t>
      </w:r>
    </w:p>
    <w:p w:rsidR="00010C44" w:rsidRPr="00993951" w:rsidRDefault="00010C44" w:rsidP="00010C44">
      <w:pPr>
        <w:pStyle w:val="a4"/>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993951">
        <w:rPr>
          <w:rFonts w:ascii="Times New Roman" w:hAnsi="Times New Roman" w:cs="Times New Roman"/>
          <w:sz w:val="28"/>
          <w:szCs w:val="28"/>
          <w:lang w:eastAsia="uk-UA"/>
        </w:rPr>
        <w:t>Досягнення дітей</w:t>
      </w:r>
      <w:r>
        <w:rPr>
          <w:rFonts w:ascii="Times New Roman" w:hAnsi="Times New Roman" w:cs="Times New Roman"/>
          <w:sz w:val="28"/>
          <w:szCs w:val="28"/>
          <w:lang w:eastAsia="uk-UA"/>
        </w:rPr>
        <w:t xml:space="preserve"> (група  раннього віку «</w:t>
      </w:r>
      <w:r w:rsidRPr="00DF1013">
        <w:rPr>
          <w:rFonts w:ascii="Times New Roman" w:hAnsi="Times New Roman" w:cs="Times New Roman"/>
          <w:bCs/>
          <w:sz w:val="28"/>
          <w:szCs w:val="28"/>
          <w:lang w:eastAsia="uk-UA"/>
        </w:rPr>
        <w:t>Бджілка</w:t>
      </w:r>
      <w:r>
        <w:rPr>
          <w:rFonts w:ascii="Times New Roman" w:hAnsi="Times New Roman" w:cs="Times New Roman"/>
          <w:sz w:val="28"/>
          <w:szCs w:val="28"/>
          <w:lang w:eastAsia="uk-UA"/>
        </w:rPr>
        <w:t>», молодша група «</w:t>
      </w:r>
      <w:r w:rsidRPr="00DF1013">
        <w:rPr>
          <w:rFonts w:ascii="Times New Roman" w:hAnsi="Times New Roman"/>
          <w:bCs/>
          <w:sz w:val="28"/>
          <w:szCs w:val="28"/>
        </w:rPr>
        <w:t>Сонечко</w:t>
      </w:r>
      <w:r w:rsidR="00050E08">
        <w:rPr>
          <w:rFonts w:ascii="Times New Roman" w:hAnsi="Times New Roman" w:cs="Times New Roman"/>
          <w:sz w:val="28"/>
          <w:szCs w:val="28"/>
          <w:lang w:eastAsia="uk-UA"/>
        </w:rPr>
        <w:t>», середня група «В</w:t>
      </w:r>
      <w:r>
        <w:rPr>
          <w:rFonts w:ascii="Times New Roman" w:hAnsi="Times New Roman" w:cs="Times New Roman"/>
          <w:sz w:val="28"/>
          <w:szCs w:val="28"/>
          <w:lang w:eastAsia="uk-UA"/>
        </w:rPr>
        <w:t xml:space="preserve">іночок») </w:t>
      </w:r>
      <w:r w:rsidRPr="00993951">
        <w:rPr>
          <w:rFonts w:ascii="Times New Roman" w:hAnsi="Times New Roman" w:cs="Times New Roman"/>
          <w:sz w:val="28"/>
          <w:szCs w:val="28"/>
          <w:lang w:eastAsia="uk-UA"/>
        </w:rPr>
        <w:t xml:space="preserve"> оцінювалися за чотирма рівнями (низький, достатній, середній,</w:t>
      </w:r>
      <w:r w:rsidRPr="00CC46C7">
        <w:rPr>
          <w:rFonts w:ascii="Times New Roman" w:hAnsi="Times New Roman" w:cs="Times New Roman"/>
          <w:sz w:val="28"/>
          <w:szCs w:val="28"/>
          <w:lang w:eastAsia="uk-UA"/>
        </w:rPr>
        <w:t xml:space="preserve"> </w:t>
      </w:r>
      <w:r w:rsidRPr="00993951">
        <w:rPr>
          <w:rFonts w:ascii="Times New Roman" w:hAnsi="Times New Roman" w:cs="Times New Roman"/>
          <w:sz w:val="28"/>
          <w:szCs w:val="28"/>
          <w:lang w:eastAsia="uk-UA"/>
        </w:rPr>
        <w:t>високий).</w:t>
      </w:r>
    </w:p>
    <w:p w:rsidR="00010C44" w:rsidRPr="00993951" w:rsidRDefault="00010C44" w:rsidP="00010C44">
      <w:pPr>
        <w:pStyle w:val="a4"/>
        <w:spacing w:line="276" w:lineRule="auto"/>
        <w:jc w:val="both"/>
        <w:rPr>
          <w:rFonts w:ascii="Times New Roman" w:hAnsi="Times New Roman" w:cs="Times New Roman"/>
          <w:i/>
          <w:spacing w:val="-6"/>
          <w:kern w:val="20"/>
          <w:sz w:val="28"/>
          <w:szCs w:val="28"/>
          <w:lang w:eastAsia="ru-RU"/>
        </w:rPr>
      </w:pPr>
      <w:r w:rsidRPr="00993951">
        <w:rPr>
          <w:rFonts w:ascii="Times New Roman" w:hAnsi="Times New Roman" w:cs="Times New Roman"/>
          <w:bCs/>
          <w:i/>
          <w:iCs/>
          <w:spacing w:val="-6"/>
          <w:kern w:val="20"/>
          <w:sz w:val="28"/>
          <w:szCs w:val="28"/>
          <w:lang w:eastAsia="ru-RU"/>
        </w:rPr>
        <w:lastRenderedPageBreak/>
        <w:t>Критерії оцінювання за рівнями:</w:t>
      </w:r>
    </w:p>
    <w:p w:rsidR="00010C44" w:rsidRPr="00993951" w:rsidRDefault="00010C44" w:rsidP="00272D1F">
      <w:pPr>
        <w:pStyle w:val="a4"/>
        <w:widowControl w:val="0"/>
        <w:numPr>
          <w:ilvl w:val="0"/>
          <w:numId w:val="3"/>
        </w:numPr>
        <w:spacing w:line="276" w:lineRule="auto"/>
        <w:jc w:val="both"/>
        <w:rPr>
          <w:rFonts w:ascii="Times New Roman" w:hAnsi="Times New Roman" w:cs="Times New Roman"/>
          <w:spacing w:val="-6"/>
          <w:kern w:val="20"/>
          <w:sz w:val="28"/>
          <w:szCs w:val="28"/>
          <w:lang w:eastAsia="ru-RU"/>
        </w:rPr>
      </w:pPr>
      <w:r w:rsidRPr="00993951">
        <w:rPr>
          <w:rFonts w:ascii="Times New Roman" w:hAnsi="Times New Roman" w:cs="Times New Roman"/>
          <w:i/>
          <w:iCs/>
          <w:spacing w:val="-6"/>
          <w:kern w:val="20"/>
          <w:sz w:val="28"/>
          <w:szCs w:val="28"/>
          <w:lang w:eastAsia="ru-RU"/>
        </w:rPr>
        <w:t>високий</w:t>
      </w:r>
      <w:r w:rsidRPr="00993951">
        <w:rPr>
          <w:rFonts w:ascii="Times New Roman" w:hAnsi="Times New Roman" w:cs="Times New Roman"/>
          <w:spacing w:val="-6"/>
          <w:kern w:val="20"/>
          <w:sz w:val="28"/>
          <w:szCs w:val="28"/>
          <w:lang w:eastAsia="ru-RU"/>
        </w:rPr>
        <w:t xml:space="preserve"> (дитина виконує дії самостійно) – </w:t>
      </w:r>
      <w:r w:rsidRPr="00993951">
        <w:rPr>
          <w:rFonts w:ascii="Times New Roman" w:hAnsi="Times New Roman" w:cs="Times New Roman"/>
          <w:bCs/>
          <w:spacing w:val="-6"/>
          <w:kern w:val="20"/>
          <w:sz w:val="28"/>
          <w:szCs w:val="28"/>
          <w:lang w:eastAsia="ru-RU"/>
        </w:rPr>
        <w:t>12-10;</w:t>
      </w:r>
    </w:p>
    <w:p w:rsidR="00010C44" w:rsidRPr="00993951" w:rsidRDefault="00010C44" w:rsidP="00272D1F">
      <w:pPr>
        <w:pStyle w:val="a4"/>
        <w:widowControl w:val="0"/>
        <w:numPr>
          <w:ilvl w:val="0"/>
          <w:numId w:val="3"/>
        </w:numPr>
        <w:spacing w:line="276" w:lineRule="auto"/>
        <w:jc w:val="both"/>
        <w:rPr>
          <w:rFonts w:ascii="Times New Roman" w:hAnsi="Times New Roman" w:cs="Times New Roman"/>
          <w:spacing w:val="-6"/>
          <w:kern w:val="20"/>
          <w:sz w:val="28"/>
          <w:szCs w:val="28"/>
          <w:lang w:eastAsia="ru-RU"/>
        </w:rPr>
      </w:pPr>
      <w:r w:rsidRPr="00993951">
        <w:rPr>
          <w:rFonts w:ascii="Times New Roman" w:hAnsi="Times New Roman" w:cs="Times New Roman"/>
          <w:i/>
          <w:iCs/>
          <w:spacing w:val="-6"/>
          <w:kern w:val="20"/>
          <w:sz w:val="28"/>
          <w:szCs w:val="28"/>
          <w:lang w:eastAsia="ru-RU"/>
        </w:rPr>
        <w:t xml:space="preserve">достатній </w:t>
      </w:r>
      <w:r w:rsidRPr="00993951">
        <w:rPr>
          <w:rFonts w:ascii="Times New Roman" w:hAnsi="Times New Roman" w:cs="Times New Roman"/>
          <w:spacing w:val="-6"/>
          <w:kern w:val="20"/>
          <w:sz w:val="28"/>
          <w:szCs w:val="28"/>
          <w:lang w:eastAsia="ru-RU"/>
        </w:rPr>
        <w:t xml:space="preserve">(дитина виконує дії самостійно, але іноді потребує допомогу дорослого) – </w:t>
      </w:r>
      <w:r w:rsidRPr="00993951">
        <w:rPr>
          <w:rFonts w:ascii="Times New Roman" w:hAnsi="Times New Roman" w:cs="Times New Roman"/>
          <w:bCs/>
          <w:spacing w:val="-6"/>
          <w:kern w:val="20"/>
          <w:sz w:val="28"/>
          <w:szCs w:val="28"/>
          <w:lang w:eastAsia="ru-RU"/>
        </w:rPr>
        <w:t>9-7;</w:t>
      </w:r>
    </w:p>
    <w:p w:rsidR="00010C44" w:rsidRPr="00993951" w:rsidRDefault="00010C44" w:rsidP="00272D1F">
      <w:pPr>
        <w:pStyle w:val="a4"/>
        <w:widowControl w:val="0"/>
        <w:numPr>
          <w:ilvl w:val="0"/>
          <w:numId w:val="3"/>
        </w:numPr>
        <w:spacing w:line="276" w:lineRule="auto"/>
        <w:jc w:val="both"/>
        <w:rPr>
          <w:rFonts w:ascii="Times New Roman" w:hAnsi="Times New Roman" w:cs="Times New Roman"/>
          <w:spacing w:val="-6"/>
          <w:kern w:val="20"/>
          <w:sz w:val="28"/>
          <w:szCs w:val="28"/>
          <w:lang w:eastAsia="ru-RU"/>
        </w:rPr>
      </w:pPr>
      <w:r w:rsidRPr="00993951">
        <w:rPr>
          <w:rFonts w:ascii="Times New Roman" w:hAnsi="Times New Roman" w:cs="Times New Roman"/>
          <w:i/>
          <w:iCs/>
          <w:spacing w:val="-6"/>
          <w:kern w:val="20"/>
          <w:sz w:val="28"/>
          <w:szCs w:val="28"/>
          <w:lang w:eastAsia="ru-RU"/>
        </w:rPr>
        <w:t>середній</w:t>
      </w:r>
      <w:r w:rsidRPr="00993951">
        <w:rPr>
          <w:rFonts w:ascii="Times New Roman" w:hAnsi="Times New Roman" w:cs="Times New Roman"/>
          <w:spacing w:val="-6"/>
          <w:kern w:val="20"/>
          <w:sz w:val="28"/>
          <w:szCs w:val="28"/>
          <w:lang w:eastAsia="ru-RU"/>
        </w:rPr>
        <w:t xml:space="preserve"> (дитина виконує самостійно лише окремі дії, але здебільшого потребує допомогу дорослого)  – </w:t>
      </w:r>
      <w:r w:rsidRPr="00993951">
        <w:rPr>
          <w:rFonts w:ascii="Times New Roman" w:hAnsi="Times New Roman" w:cs="Times New Roman"/>
          <w:bCs/>
          <w:spacing w:val="-6"/>
          <w:kern w:val="20"/>
          <w:sz w:val="28"/>
          <w:szCs w:val="28"/>
          <w:lang w:eastAsia="ru-RU"/>
        </w:rPr>
        <w:t>6-4;</w:t>
      </w:r>
    </w:p>
    <w:p w:rsidR="00010C44" w:rsidRPr="00993951" w:rsidRDefault="00010C44" w:rsidP="00272D1F">
      <w:pPr>
        <w:pStyle w:val="a4"/>
        <w:widowControl w:val="0"/>
        <w:numPr>
          <w:ilvl w:val="0"/>
          <w:numId w:val="3"/>
        </w:numPr>
        <w:spacing w:line="276" w:lineRule="auto"/>
        <w:jc w:val="both"/>
        <w:rPr>
          <w:rFonts w:ascii="Times New Roman" w:hAnsi="Times New Roman" w:cs="Times New Roman"/>
          <w:sz w:val="28"/>
          <w:szCs w:val="28"/>
          <w:lang w:eastAsia="ru-RU"/>
        </w:rPr>
      </w:pPr>
      <w:r w:rsidRPr="00993951">
        <w:rPr>
          <w:rFonts w:ascii="Times New Roman" w:hAnsi="Times New Roman" w:cs="Times New Roman"/>
          <w:i/>
          <w:iCs/>
          <w:spacing w:val="-6"/>
          <w:kern w:val="20"/>
          <w:sz w:val="28"/>
          <w:szCs w:val="28"/>
          <w:lang w:eastAsia="ru-RU"/>
        </w:rPr>
        <w:t xml:space="preserve">низький </w:t>
      </w:r>
      <w:r w:rsidRPr="00993951">
        <w:rPr>
          <w:rFonts w:ascii="Times New Roman" w:hAnsi="Times New Roman" w:cs="Times New Roman"/>
          <w:spacing w:val="-6"/>
          <w:kern w:val="20"/>
          <w:sz w:val="28"/>
          <w:szCs w:val="28"/>
          <w:lang w:eastAsia="ru-RU"/>
        </w:rPr>
        <w:t xml:space="preserve">(дитина виконує дії за допомогою дорослого)  – </w:t>
      </w:r>
      <w:r w:rsidRPr="00993951">
        <w:rPr>
          <w:rFonts w:ascii="Times New Roman" w:hAnsi="Times New Roman" w:cs="Times New Roman"/>
          <w:bCs/>
          <w:spacing w:val="-6"/>
          <w:kern w:val="20"/>
          <w:sz w:val="28"/>
          <w:szCs w:val="28"/>
          <w:lang w:eastAsia="ru-RU"/>
        </w:rPr>
        <w:t>3-0.</w:t>
      </w:r>
    </w:p>
    <w:p w:rsidR="00010C44" w:rsidRPr="00E65F2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w:t>
      </w:r>
      <w:r w:rsidRPr="00993951">
        <w:rPr>
          <w:rFonts w:ascii="Times New Roman" w:hAnsi="Times New Roman" w:cs="Times New Roman"/>
          <w:sz w:val="28"/>
          <w:szCs w:val="28"/>
          <w:lang w:eastAsia="ru-RU"/>
        </w:rPr>
        <w:t>цінювання  рів</w:t>
      </w:r>
      <w:r>
        <w:rPr>
          <w:rFonts w:ascii="Times New Roman" w:hAnsi="Times New Roman" w:cs="Times New Roman"/>
          <w:sz w:val="28"/>
          <w:szCs w:val="28"/>
          <w:lang w:eastAsia="ru-RU"/>
        </w:rPr>
        <w:t>ня розвитку  вихованців  старшої групи «</w:t>
      </w:r>
      <w:r w:rsidRPr="00DF1013">
        <w:rPr>
          <w:rFonts w:ascii="Times New Roman" w:hAnsi="Times New Roman" w:cs="Times New Roman"/>
          <w:bCs/>
          <w:sz w:val="28"/>
          <w:szCs w:val="28"/>
          <w:lang w:eastAsia="ru-RU"/>
        </w:rPr>
        <w:t>Віночок</w:t>
      </w:r>
      <w:r>
        <w:rPr>
          <w:rFonts w:ascii="Times New Roman" w:hAnsi="Times New Roman" w:cs="Times New Roman"/>
          <w:sz w:val="28"/>
          <w:szCs w:val="28"/>
          <w:lang w:eastAsia="ru-RU"/>
        </w:rPr>
        <w:t xml:space="preserve">»  проводилося </w:t>
      </w:r>
      <w:r w:rsidRPr="00CC46C7">
        <w:rPr>
          <w:rFonts w:ascii="Times New Roman" w:hAnsi="Times New Roman" w:cs="Times New Roman"/>
          <w:sz w:val="28"/>
          <w:szCs w:val="28"/>
          <w:lang w:eastAsia="ru-RU"/>
        </w:rPr>
        <w:t>за допомогою кваліметричної моделі</w:t>
      </w:r>
      <w:r>
        <w:rPr>
          <w:rFonts w:ascii="Times New Roman" w:hAnsi="Times New Roman" w:cs="Times New Roman"/>
          <w:sz w:val="28"/>
          <w:szCs w:val="28"/>
          <w:lang w:eastAsia="ru-RU"/>
        </w:rPr>
        <w:t xml:space="preserve"> відповідно </w:t>
      </w:r>
      <w:r w:rsidRPr="00CC46C7">
        <w:rPr>
          <w:rFonts w:ascii="Times New Roman" w:hAnsi="Times New Roman" w:cs="Times New Roman"/>
          <w:sz w:val="28"/>
          <w:szCs w:val="28"/>
          <w:lang w:eastAsia="ru-RU"/>
        </w:rPr>
        <w:t>листа Міністерства освіти і науки України від 06 листопада  2015 року №1/9-535 «Щодо визначення рівня розвитку дитини старшого дошкільного віку за допомогою кваліметричної моделі»</w:t>
      </w:r>
      <w:r>
        <w:rPr>
          <w:rFonts w:ascii="Times New Roman" w:hAnsi="Times New Roman" w:cs="Times New Roman"/>
          <w:sz w:val="28"/>
          <w:szCs w:val="28"/>
          <w:lang w:eastAsia="ru-RU"/>
        </w:rPr>
        <w:t>.</w:t>
      </w:r>
    </w:p>
    <w:p w:rsidR="00010C44" w:rsidRPr="00CC46C7" w:rsidRDefault="00010C44" w:rsidP="00010C44">
      <w:pPr>
        <w:pStyle w:val="a4"/>
        <w:spacing w:line="276" w:lineRule="auto"/>
        <w:jc w:val="center"/>
        <w:rPr>
          <w:rFonts w:ascii="Times New Roman" w:hAnsi="Times New Roman" w:cs="Times New Roman"/>
          <w:b/>
          <w:sz w:val="28"/>
          <w:szCs w:val="28"/>
          <w:lang w:eastAsia="ru-RU"/>
        </w:rPr>
      </w:pPr>
      <w:r w:rsidRPr="00CC46C7">
        <w:rPr>
          <w:rFonts w:ascii="Times New Roman" w:hAnsi="Times New Roman" w:cs="Times New Roman"/>
          <w:b/>
          <w:sz w:val="28"/>
          <w:szCs w:val="28"/>
          <w:lang w:eastAsia="ru-RU"/>
        </w:rPr>
        <w:t>Карти спостережень для оцінки результативності навчально-виховного процесу у ДНЗ (за освітніми лініями)</w:t>
      </w:r>
    </w:p>
    <w:p w:rsidR="00010C44" w:rsidRPr="00CC46C7" w:rsidRDefault="00010C44" w:rsidP="00010C44">
      <w:pPr>
        <w:pStyle w:val="a4"/>
        <w:jc w:val="center"/>
        <w:rPr>
          <w:rFonts w:ascii="Times New Roman" w:hAnsi="Times New Roman" w:cs="Times New Roman"/>
          <w:b/>
          <w:sz w:val="28"/>
          <w:szCs w:val="28"/>
          <w:lang w:eastAsia="ru-RU"/>
        </w:rPr>
      </w:pPr>
      <w:r w:rsidRPr="00CC46C7">
        <w:rPr>
          <w:rFonts w:ascii="Times New Roman" w:hAnsi="Times New Roman" w:cs="Times New Roman"/>
          <w:b/>
          <w:sz w:val="28"/>
          <w:szCs w:val="28"/>
          <w:lang w:eastAsia="ru-RU"/>
        </w:rPr>
        <w:t xml:space="preserve">Узагальнені результати </w:t>
      </w:r>
      <w:r w:rsidRPr="00CC46C7">
        <w:rPr>
          <w:rFonts w:ascii="Times New Roman" w:hAnsi="Times New Roman" w:cs="Times New Roman"/>
          <w:b/>
          <w:i/>
          <w:iCs/>
          <w:sz w:val="28"/>
          <w:szCs w:val="28"/>
          <w:lang w:eastAsia="ru-RU"/>
        </w:rPr>
        <w:t>(середній бал)</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1356"/>
        <w:gridCol w:w="1445"/>
        <w:gridCol w:w="1319"/>
        <w:gridCol w:w="1516"/>
        <w:gridCol w:w="1368"/>
        <w:gridCol w:w="1455"/>
      </w:tblGrid>
      <w:tr w:rsidR="00010C44" w:rsidRPr="003A653E" w:rsidTr="00010C44">
        <w:trPr>
          <w:trHeight w:val="342"/>
          <w:jc w:val="center"/>
        </w:trPr>
        <w:tc>
          <w:tcPr>
            <w:tcW w:w="1267" w:type="dxa"/>
            <w:vMerge w:val="restart"/>
            <w:shd w:val="clear" w:color="auto" w:fill="auto"/>
            <w:noWrap/>
          </w:tcPr>
          <w:p w:rsidR="00010C44" w:rsidRPr="003A653E" w:rsidRDefault="00010C44" w:rsidP="00010C44">
            <w:pPr>
              <w:jc w:val="center"/>
              <w:rPr>
                <w:rFonts w:ascii="Times New Roman" w:eastAsia="Times New Roman" w:hAnsi="Times New Roman" w:cs="Times New Roman"/>
                <w:b/>
                <w:bCs/>
              </w:rPr>
            </w:pPr>
            <w:r w:rsidRPr="003A653E">
              <w:rPr>
                <w:rFonts w:ascii="Times New Roman" w:eastAsia="Times New Roman" w:hAnsi="Times New Roman" w:cs="Times New Roman"/>
                <w:b/>
                <w:bCs/>
              </w:rPr>
              <w:t xml:space="preserve">Вікова </w:t>
            </w:r>
          </w:p>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група</w:t>
            </w:r>
          </w:p>
          <w:p w:rsidR="00010C44" w:rsidRPr="003A653E" w:rsidRDefault="00010C44" w:rsidP="00010C44">
            <w:pPr>
              <w:jc w:val="center"/>
              <w:rPr>
                <w:rFonts w:ascii="Times New Roman" w:eastAsia="Times New Roman" w:hAnsi="Times New Roman" w:cs="Times New Roman"/>
                <w:b/>
              </w:rPr>
            </w:pPr>
          </w:p>
        </w:tc>
        <w:tc>
          <w:tcPr>
            <w:tcW w:w="8459" w:type="dxa"/>
            <w:gridSpan w:val="6"/>
            <w:shd w:val="clear" w:color="auto" w:fill="auto"/>
            <w:noWrap/>
          </w:tcPr>
          <w:p w:rsidR="00010C44" w:rsidRPr="003A653E" w:rsidRDefault="00010C44" w:rsidP="00010C44">
            <w:pPr>
              <w:jc w:val="center"/>
              <w:rPr>
                <w:rFonts w:ascii="Times New Roman" w:eastAsia="Times New Roman" w:hAnsi="Times New Roman" w:cs="Times New Roman"/>
                <w:b/>
                <w:bCs/>
              </w:rPr>
            </w:pPr>
            <w:r w:rsidRPr="003A653E">
              <w:rPr>
                <w:rFonts w:ascii="Times New Roman" w:eastAsia="Times New Roman" w:hAnsi="Times New Roman" w:cs="Times New Roman"/>
                <w:b/>
                <w:bCs/>
              </w:rPr>
              <w:t>Освітні лінії</w:t>
            </w:r>
          </w:p>
        </w:tc>
      </w:tr>
      <w:tr w:rsidR="00010C44" w:rsidRPr="003A653E" w:rsidTr="00010C44">
        <w:trPr>
          <w:trHeight w:val="579"/>
          <w:jc w:val="center"/>
        </w:trPr>
        <w:tc>
          <w:tcPr>
            <w:tcW w:w="1267" w:type="dxa"/>
            <w:vMerge/>
            <w:shd w:val="clear" w:color="auto" w:fill="auto"/>
          </w:tcPr>
          <w:p w:rsidR="00010C44" w:rsidRPr="003A653E" w:rsidRDefault="00010C44" w:rsidP="00010C44">
            <w:pPr>
              <w:jc w:val="center"/>
              <w:rPr>
                <w:rFonts w:ascii="Times New Roman" w:eastAsia="Times New Roman" w:hAnsi="Times New Roman" w:cs="Times New Roman"/>
              </w:rPr>
            </w:pPr>
          </w:p>
        </w:tc>
        <w:tc>
          <w:tcPr>
            <w:tcW w:w="2801" w:type="dxa"/>
            <w:gridSpan w:val="2"/>
            <w:shd w:val="clear" w:color="auto" w:fill="auto"/>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b/>
                <w:bCs/>
              </w:rPr>
              <w:t>Розвиток особистості</w:t>
            </w:r>
          </w:p>
        </w:tc>
        <w:tc>
          <w:tcPr>
            <w:tcW w:w="2835" w:type="dxa"/>
            <w:gridSpan w:val="2"/>
            <w:shd w:val="clear" w:color="auto" w:fill="auto"/>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b/>
                <w:bCs/>
              </w:rPr>
              <w:t>Дитина в соціумі</w:t>
            </w:r>
          </w:p>
        </w:tc>
        <w:tc>
          <w:tcPr>
            <w:tcW w:w="2823" w:type="dxa"/>
            <w:gridSpan w:val="2"/>
            <w:shd w:val="clear" w:color="auto" w:fill="auto"/>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b/>
                <w:bCs/>
              </w:rPr>
              <w:t>Дитина у природному довкіллі</w:t>
            </w:r>
          </w:p>
        </w:tc>
      </w:tr>
      <w:tr w:rsidR="00010C44" w:rsidRPr="003A653E" w:rsidTr="00010C44">
        <w:trPr>
          <w:trHeight w:val="412"/>
          <w:jc w:val="center"/>
        </w:trPr>
        <w:tc>
          <w:tcPr>
            <w:tcW w:w="1267" w:type="dxa"/>
            <w:vMerge/>
            <w:shd w:val="clear" w:color="auto" w:fill="auto"/>
          </w:tcPr>
          <w:p w:rsidR="00010C44" w:rsidRPr="003A653E" w:rsidRDefault="00010C44" w:rsidP="00010C44">
            <w:pPr>
              <w:rPr>
                <w:rFonts w:ascii="Times New Roman" w:eastAsia="Times New Roman" w:hAnsi="Times New Roman" w:cs="Times New Roman"/>
              </w:rPr>
            </w:pPr>
          </w:p>
        </w:tc>
        <w:tc>
          <w:tcPr>
            <w:tcW w:w="1356"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1445"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c>
          <w:tcPr>
            <w:tcW w:w="1319"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1516"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c>
          <w:tcPr>
            <w:tcW w:w="1368"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1455"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r>
      <w:tr w:rsidR="00010C44" w:rsidRPr="003A653E" w:rsidTr="00010C44">
        <w:trPr>
          <w:trHeight w:val="504"/>
          <w:jc w:val="center"/>
        </w:trPr>
        <w:tc>
          <w:tcPr>
            <w:tcW w:w="1267" w:type="dxa"/>
            <w:shd w:val="clear" w:color="auto" w:fill="auto"/>
            <w:noWrap/>
          </w:tcPr>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3-й р.ж.</w:t>
            </w:r>
          </w:p>
        </w:tc>
        <w:tc>
          <w:tcPr>
            <w:tcW w:w="135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44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c>
          <w:tcPr>
            <w:tcW w:w="1319"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7</w:t>
            </w:r>
          </w:p>
        </w:tc>
        <w:tc>
          <w:tcPr>
            <w:tcW w:w="151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c>
          <w:tcPr>
            <w:tcW w:w="1368"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45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r>
      <w:tr w:rsidR="00010C44" w:rsidRPr="003A653E" w:rsidTr="00010C44">
        <w:trPr>
          <w:trHeight w:val="381"/>
          <w:jc w:val="center"/>
        </w:trPr>
        <w:tc>
          <w:tcPr>
            <w:tcW w:w="1267" w:type="dxa"/>
            <w:shd w:val="clear" w:color="auto" w:fill="auto"/>
            <w:noWrap/>
          </w:tcPr>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4-й р.ж.</w:t>
            </w:r>
          </w:p>
        </w:tc>
        <w:tc>
          <w:tcPr>
            <w:tcW w:w="135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44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c>
          <w:tcPr>
            <w:tcW w:w="1319"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7</w:t>
            </w:r>
          </w:p>
        </w:tc>
        <w:tc>
          <w:tcPr>
            <w:tcW w:w="151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368"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c>
          <w:tcPr>
            <w:tcW w:w="145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r>
      <w:tr w:rsidR="00010C44" w:rsidRPr="003A653E" w:rsidTr="00010C44">
        <w:trPr>
          <w:trHeight w:val="415"/>
          <w:jc w:val="center"/>
        </w:trPr>
        <w:tc>
          <w:tcPr>
            <w:tcW w:w="1267" w:type="dxa"/>
            <w:shd w:val="clear" w:color="auto" w:fill="auto"/>
            <w:noWrap/>
          </w:tcPr>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5-й р.ж.</w:t>
            </w:r>
          </w:p>
        </w:tc>
        <w:tc>
          <w:tcPr>
            <w:tcW w:w="135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44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c>
          <w:tcPr>
            <w:tcW w:w="1319"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51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c>
          <w:tcPr>
            <w:tcW w:w="1368"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8</w:t>
            </w:r>
          </w:p>
        </w:tc>
        <w:tc>
          <w:tcPr>
            <w:tcW w:w="145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9</w:t>
            </w:r>
          </w:p>
        </w:tc>
      </w:tr>
      <w:tr w:rsidR="00010C44" w:rsidRPr="003A653E" w:rsidTr="00010C44">
        <w:trPr>
          <w:trHeight w:val="415"/>
          <w:jc w:val="center"/>
        </w:trPr>
        <w:tc>
          <w:tcPr>
            <w:tcW w:w="1267" w:type="dxa"/>
            <w:shd w:val="clear" w:color="auto" w:fill="auto"/>
            <w:noWrap/>
          </w:tcPr>
          <w:p w:rsidR="00010C44" w:rsidRPr="003A653E" w:rsidRDefault="00010C44" w:rsidP="00010C44">
            <w:pPr>
              <w:jc w:val="center"/>
              <w:rPr>
                <w:rFonts w:ascii="Times New Roman" w:eastAsia="Times New Roman" w:hAnsi="Times New Roman" w:cs="Times New Roman"/>
                <w:b/>
                <w:bCs/>
              </w:rPr>
            </w:pPr>
            <w:r w:rsidRPr="003A653E">
              <w:rPr>
                <w:rFonts w:ascii="Times New Roman" w:eastAsia="Times New Roman" w:hAnsi="Times New Roman" w:cs="Times New Roman"/>
                <w:b/>
                <w:bCs/>
              </w:rPr>
              <w:t xml:space="preserve">динаміка </w:t>
            </w:r>
          </w:p>
        </w:tc>
        <w:tc>
          <w:tcPr>
            <w:tcW w:w="135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67</w:t>
            </w:r>
          </w:p>
        </w:tc>
        <w:tc>
          <w:tcPr>
            <w:tcW w:w="144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75%</w:t>
            </w:r>
          </w:p>
        </w:tc>
        <w:tc>
          <w:tcPr>
            <w:tcW w:w="1319"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61%</w:t>
            </w:r>
          </w:p>
        </w:tc>
        <w:tc>
          <w:tcPr>
            <w:tcW w:w="1516"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72%</w:t>
            </w:r>
          </w:p>
        </w:tc>
        <w:tc>
          <w:tcPr>
            <w:tcW w:w="1368"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69%</w:t>
            </w:r>
          </w:p>
        </w:tc>
        <w:tc>
          <w:tcPr>
            <w:tcW w:w="1455" w:type="dxa"/>
            <w:shd w:val="clear" w:color="auto" w:fill="auto"/>
            <w:noWrap/>
          </w:tcPr>
          <w:p w:rsidR="00010C44" w:rsidRPr="003A653E" w:rsidRDefault="00010C44" w:rsidP="00010C44">
            <w:pPr>
              <w:jc w:val="center"/>
              <w:rPr>
                <w:rFonts w:ascii="Times New Roman" w:eastAsia="Times New Roman" w:hAnsi="Times New Roman" w:cs="Times New Roman"/>
              </w:rPr>
            </w:pPr>
            <w:r w:rsidRPr="003A653E">
              <w:rPr>
                <w:rFonts w:ascii="Times New Roman" w:eastAsia="Times New Roman" w:hAnsi="Times New Roman" w:cs="Times New Roman"/>
              </w:rPr>
              <w:t>75%</w:t>
            </w:r>
          </w:p>
        </w:tc>
      </w:tr>
    </w:tbl>
    <w:p w:rsidR="00010C44" w:rsidRPr="00E65F21" w:rsidRDefault="00010C44" w:rsidP="00010C44">
      <w:pPr>
        <w:tabs>
          <w:tab w:val="left" w:pos="142"/>
        </w:tabs>
        <w:ind w:left="-142"/>
        <w:contextualSpacing/>
        <w:jc w:val="both"/>
        <w:rPr>
          <w:rFonts w:ascii="Times New Roman" w:eastAsia="Times New Roman" w:hAnsi="Times New Roman" w:cs="Times New Roman"/>
          <w:b/>
          <w:sz w:val="28"/>
          <w:szCs w:val="28"/>
          <w:u w:val="single"/>
        </w:rPr>
      </w:pPr>
    </w:p>
    <w:tbl>
      <w:tblPr>
        <w:tblW w:w="12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1441"/>
        <w:gridCol w:w="1418"/>
        <w:gridCol w:w="1412"/>
        <w:gridCol w:w="1418"/>
        <w:gridCol w:w="1417"/>
        <w:gridCol w:w="1559"/>
        <w:gridCol w:w="1354"/>
        <w:gridCol w:w="711"/>
      </w:tblGrid>
      <w:tr w:rsidR="00010C44" w:rsidRPr="003A653E" w:rsidTr="00010C44">
        <w:trPr>
          <w:trHeight w:val="315"/>
          <w:jc w:val="center"/>
        </w:trPr>
        <w:tc>
          <w:tcPr>
            <w:tcW w:w="1273" w:type="dxa"/>
            <w:vMerge w:val="restart"/>
            <w:shd w:val="clear" w:color="auto" w:fill="auto"/>
            <w:noWrap/>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Вікова</w:t>
            </w:r>
          </w:p>
          <w:p w:rsidR="00010C44" w:rsidRPr="003A653E" w:rsidRDefault="00010C44" w:rsidP="00010C44">
            <w:pPr>
              <w:pStyle w:val="a4"/>
              <w:ind w:left="237" w:hanging="13"/>
              <w:jc w:val="center"/>
              <w:rPr>
                <w:rFonts w:ascii="Times New Roman" w:hAnsi="Times New Roman" w:cs="Times New Roman"/>
                <w:b/>
                <w:lang w:eastAsia="ru-RU"/>
              </w:rPr>
            </w:pPr>
            <w:r w:rsidRPr="003A653E">
              <w:rPr>
                <w:rFonts w:ascii="Times New Roman" w:hAnsi="Times New Roman" w:cs="Times New Roman"/>
                <w:b/>
                <w:lang w:eastAsia="ru-RU"/>
              </w:rPr>
              <w:t>група</w:t>
            </w:r>
          </w:p>
          <w:p w:rsidR="00010C44" w:rsidRPr="003A653E" w:rsidRDefault="00010C44" w:rsidP="00010C44">
            <w:pPr>
              <w:pStyle w:val="a4"/>
              <w:jc w:val="center"/>
              <w:rPr>
                <w:rFonts w:ascii="Times New Roman" w:hAnsi="Times New Roman" w:cs="Times New Roman"/>
                <w:b/>
                <w:lang w:eastAsia="ru-RU"/>
              </w:rPr>
            </w:pPr>
          </w:p>
        </w:tc>
        <w:tc>
          <w:tcPr>
            <w:tcW w:w="10730" w:type="dxa"/>
            <w:gridSpan w:val="8"/>
            <w:shd w:val="clear" w:color="auto" w:fill="auto"/>
            <w:noWrap/>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Освітні лінії</w:t>
            </w:r>
          </w:p>
        </w:tc>
      </w:tr>
      <w:tr w:rsidR="00010C44" w:rsidRPr="003A653E" w:rsidTr="00010C44">
        <w:trPr>
          <w:trHeight w:val="579"/>
          <w:jc w:val="center"/>
        </w:trPr>
        <w:tc>
          <w:tcPr>
            <w:tcW w:w="1273" w:type="dxa"/>
            <w:vMerge/>
            <w:shd w:val="clear" w:color="auto" w:fill="auto"/>
          </w:tcPr>
          <w:p w:rsidR="00010C44" w:rsidRPr="003A653E" w:rsidRDefault="00010C44" w:rsidP="00010C44">
            <w:pPr>
              <w:pStyle w:val="a4"/>
              <w:jc w:val="center"/>
              <w:rPr>
                <w:rFonts w:ascii="Times New Roman" w:hAnsi="Times New Roman" w:cs="Times New Roman"/>
                <w:b/>
                <w:lang w:eastAsia="ru-RU"/>
              </w:rPr>
            </w:pPr>
          </w:p>
        </w:tc>
        <w:tc>
          <w:tcPr>
            <w:tcW w:w="2859" w:type="dxa"/>
            <w:gridSpan w:val="2"/>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Дитина у світі культури</w:t>
            </w:r>
          </w:p>
        </w:tc>
        <w:tc>
          <w:tcPr>
            <w:tcW w:w="2830" w:type="dxa"/>
            <w:gridSpan w:val="2"/>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Гра дитини</w:t>
            </w:r>
          </w:p>
        </w:tc>
        <w:tc>
          <w:tcPr>
            <w:tcW w:w="2976" w:type="dxa"/>
            <w:gridSpan w:val="2"/>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Дитина в сенсорно-пізнавальному просторі</w:t>
            </w:r>
          </w:p>
        </w:tc>
        <w:tc>
          <w:tcPr>
            <w:tcW w:w="2065" w:type="dxa"/>
            <w:gridSpan w:val="2"/>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Мовлення дитини</w:t>
            </w:r>
          </w:p>
        </w:tc>
      </w:tr>
      <w:tr w:rsidR="00010C44" w:rsidRPr="003A653E" w:rsidTr="00010C44">
        <w:trPr>
          <w:trHeight w:val="825"/>
          <w:jc w:val="center"/>
        </w:trPr>
        <w:tc>
          <w:tcPr>
            <w:tcW w:w="1273" w:type="dxa"/>
            <w:vMerge/>
            <w:shd w:val="clear" w:color="auto" w:fill="auto"/>
          </w:tcPr>
          <w:p w:rsidR="00010C44" w:rsidRPr="003A653E" w:rsidRDefault="00010C44" w:rsidP="00010C44">
            <w:pPr>
              <w:pStyle w:val="a4"/>
              <w:rPr>
                <w:rFonts w:ascii="Times New Roman" w:hAnsi="Times New Roman" w:cs="Times New Roman"/>
                <w:lang w:eastAsia="ru-RU"/>
              </w:rPr>
            </w:pPr>
          </w:p>
        </w:tc>
        <w:tc>
          <w:tcPr>
            <w:tcW w:w="1441"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1418"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c>
          <w:tcPr>
            <w:tcW w:w="1412"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1418"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c>
          <w:tcPr>
            <w:tcW w:w="1417"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1559"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c>
          <w:tcPr>
            <w:tcW w:w="1354"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1 півріччя</w:t>
            </w:r>
          </w:p>
        </w:tc>
        <w:tc>
          <w:tcPr>
            <w:tcW w:w="711" w:type="dxa"/>
            <w:shd w:val="clear" w:color="auto" w:fill="auto"/>
          </w:tcPr>
          <w:p w:rsidR="00010C44" w:rsidRPr="003A653E" w:rsidRDefault="00010C44" w:rsidP="00010C44">
            <w:pPr>
              <w:jc w:val="center"/>
              <w:rPr>
                <w:rFonts w:ascii="Times New Roman" w:eastAsia="Times New Roman" w:hAnsi="Times New Roman" w:cs="Times New Roman"/>
                <w:b/>
                <w:i/>
              </w:rPr>
            </w:pPr>
            <w:r w:rsidRPr="003A653E">
              <w:rPr>
                <w:rFonts w:ascii="Times New Roman" w:eastAsia="Times New Roman" w:hAnsi="Times New Roman" w:cs="Times New Roman"/>
                <w:b/>
                <w:bCs/>
                <w:i/>
                <w:iCs/>
              </w:rPr>
              <w:t>2 півріччя</w:t>
            </w:r>
          </w:p>
        </w:tc>
      </w:tr>
      <w:tr w:rsidR="00010C44" w:rsidRPr="003A653E" w:rsidTr="00010C44">
        <w:trPr>
          <w:trHeight w:val="434"/>
          <w:jc w:val="center"/>
        </w:trPr>
        <w:tc>
          <w:tcPr>
            <w:tcW w:w="1273" w:type="dxa"/>
            <w:shd w:val="clear" w:color="auto" w:fill="auto"/>
            <w:noWrap/>
          </w:tcPr>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3-й р.ж.</w:t>
            </w:r>
          </w:p>
        </w:tc>
        <w:tc>
          <w:tcPr>
            <w:tcW w:w="1441"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412"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417"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1559"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354"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711"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r>
      <w:tr w:rsidR="00010C44" w:rsidRPr="003A653E" w:rsidTr="00010C44">
        <w:trPr>
          <w:trHeight w:val="426"/>
          <w:jc w:val="center"/>
        </w:trPr>
        <w:tc>
          <w:tcPr>
            <w:tcW w:w="1273" w:type="dxa"/>
            <w:shd w:val="clear" w:color="auto" w:fill="auto"/>
            <w:noWrap/>
          </w:tcPr>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4-й р.ж.</w:t>
            </w:r>
          </w:p>
        </w:tc>
        <w:tc>
          <w:tcPr>
            <w:tcW w:w="1441"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1412"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417"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559"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354"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711"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r>
      <w:tr w:rsidR="00010C44" w:rsidRPr="003A653E" w:rsidTr="00010C44">
        <w:trPr>
          <w:trHeight w:val="404"/>
          <w:jc w:val="center"/>
        </w:trPr>
        <w:tc>
          <w:tcPr>
            <w:tcW w:w="1273" w:type="dxa"/>
            <w:shd w:val="clear" w:color="auto" w:fill="auto"/>
            <w:noWrap/>
          </w:tcPr>
          <w:p w:rsidR="00010C44" w:rsidRPr="003A653E" w:rsidRDefault="00010C44" w:rsidP="00010C44">
            <w:pPr>
              <w:jc w:val="center"/>
              <w:rPr>
                <w:rFonts w:ascii="Times New Roman" w:eastAsia="Times New Roman" w:hAnsi="Times New Roman" w:cs="Times New Roman"/>
                <w:b/>
              </w:rPr>
            </w:pPr>
            <w:r w:rsidRPr="003A653E">
              <w:rPr>
                <w:rFonts w:ascii="Times New Roman" w:eastAsia="Times New Roman" w:hAnsi="Times New Roman" w:cs="Times New Roman"/>
                <w:b/>
                <w:bCs/>
              </w:rPr>
              <w:t>5-й р.ж.</w:t>
            </w:r>
          </w:p>
        </w:tc>
        <w:tc>
          <w:tcPr>
            <w:tcW w:w="1441"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412"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417"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559"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c>
          <w:tcPr>
            <w:tcW w:w="1354"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711"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r>
      <w:tr w:rsidR="00010C44" w:rsidRPr="003A653E" w:rsidTr="00010C44">
        <w:trPr>
          <w:trHeight w:val="315"/>
          <w:jc w:val="center"/>
        </w:trPr>
        <w:tc>
          <w:tcPr>
            <w:tcW w:w="1273" w:type="dxa"/>
            <w:shd w:val="clear" w:color="auto" w:fill="auto"/>
            <w:noWrap/>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Динаміка</w:t>
            </w:r>
          </w:p>
        </w:tc>
        <w:tc>
          <w:tcPr>
            <w:tcW w:w="1441"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63%</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66%</w:t>
            </w:r>
          </w:p>
        </w:tc>
        <w:tc>
          <w:tcPr>
            <w:tcW w:w="1412"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75%</w:t>
            </w:r>
          </w:p>
        </w:tc>
        <w:tc>
          <w:tcPr>
            <w:tcW w:w="1418"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75%</w:t>
            </w:r>
          </w:p>
        </w:tc>
        <w:tc>
          <w:tcPr>
            <w:tcW w:w="1417" w:type="dxa"/>
            <w:shd w:val="clear" w:color="auto" w:fill="auto"/>
            <w:noWrap/>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64%</w:t>
            </w:r>
          </w:p>
          <w:p w:rsidR="00010C44" w:rsidRPr="003A653E" w:rsidRDefault="00010C44" w:rsidP="00010C44">
            <w:pPr>
              <w:pStyle w:val="a4"/>
              <w:jc w:val="center"/>
              <w:rPr>
                <w:rFonts w:ascii="Times New Roman" w:hAnsi="Times New Roman" w:cs="Times New Roman"/>
                <w:lang w:eastAsia="uk-UA"/>
              </w:rPr>
            </w:pPr>
          </w:p>
        </w:tc>
        <w:tc>
          <w:tcPr>
            <w:tcW w:w="1559"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75%</w:t>
            </w:r>
          </w:p>
        </w:tc>
        <w:tc>
          <w:tcPr>
            <w:tcW w:w="1354"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61%</w:t>
            </w:r>
          </w:p>
        </w:tc>
        <w:tc>
          <w:tcPr>
            <w:tcW w:w="711" w:type="dxa"/>
            <w:shd w:val="clear" w:color="auto" w:fill="auto"/>
            <w:noWrap/>
          </w:tcPr>
          <w:p w:rsidR="00010C44" w:rsidRPr="003A653E" w:rsidRDefault="00010C44" w:rsidP="00010C44">
            <w:pPr>
              <w:pStyle w:val="a4"/>
              <w:jc w:val="center"/>
              <w:rPr>
                <w:rFonts w:ascii="Times New Roman" w:hAnsi="Times New Roman" w:cs="Times New Roman"/>
                <w:lang w:eastAsia="uk-UA"/>
              </w:rPr>
            </w:pPr>
            <w:r w:rsidRPr="003A653E">
              <w:rPr>
                <w:rFonts w:ascii="Times New Roman" w:hAnsi="Times New Roman" w:cs="Times New Roman"/>
                <w:lang w:eastAsia="ru-RU"/>
              </w:rPr>
              <w:t>67%</w:t>
            </w:r>
          </w:p>
        </w:tc>
      </w:tr>
    </w:tbl>
    <w:p w:rsidR="00010C44" w:rsidRDefault="00010C44" w:rsidP="00010C44">
      <w:pPr>
        <w:tabs>
          <w:tab w:val="left" w:pos="142"/>
        </w:tabs>
        <w:ind w:left="-142"/>
        <w:contextualSpacing/>
        <w:jc w:val="both"/>
        <w:rPr>
          <w:rFonts w:ascii="Times New Roman" w:eastAsia="Times New Roman" w:hAnsi="Times New Roman" w:cs="Times New Roman"/>
          <w:b/>
          <w:sz w:val="28"/>
          <w:szCs w:val="28"/>
          <w:u w:val="single"/>
        </w:rPr>
      </w:pPr>
    </w:p>
    <w:p w:rsidR="00010C44" w:rsidRPr="00E65F21" w:rsidRDefault="00010C44" w:rsidP="00010C44">
      <w:pPr>
        <w:tabs>
          <w:tab w:val="left" w:pos="142"/>
        </w:tabs>
        <w:ind w:left="-142"/>
        <w:contextualSpacing/>
        <w:jc w:val="both"/>
        <w:rPr>
          <w:rFonts w:ascii="Times New Roman" w:eastAsia="Times New Roman" w:hAnsi="Times New Roman" w:cs="Times New Roman"/>
          <w:b/>
          <w:sz w:val="28"/>
          <w:szCs w:val="28"/>
          <w:u w:val="single"/>
        </w:rPr>
      </w:pPr>
    </w:p>
    <w:p w:rsidR="00010C44" w:rsidRPr="00E65F21" w:rsidRDefault="00010C44" w:rsidP="00010C44">
      <w:pPr>
        <w:jc w:val="center"/>
        <w:rPr>
          <w:rFonts w:ascii="Times New Roman" w:eastAsia="Times New Roman" w:hAnsi="Times New Roman" w:cs="Times New Roman"/>
          <w:b/>
          <w:bCs/>
          <w:i/>
          <w:sz w:val="28"/>
          <w:szCs w:val="28"/>
        </w:rPr>
      </w:pPr>
      <w:r w:rsidRPr="00E65F21">
        <w:rPr>
          <w:rFonts w:ascii="Times New Roman" w:eastAsia="Times New Roman" w:hAnsi="Times New Roman" w:cs="Times New Roman"/>
          <w:b/>
          <w:bCs/>
          <w:i/>
          <w:sz w:val="28"/>
          <w:szCs w:val="28"/>
        </w:rPr>
        <w:t>Освітня лінія «</w:t>
      </w:r>
      <w:r w:rsidRPr="005B67BC">
        <w:rPr>
          <w:rFonts w:ascii="Times New Roman" w:eastAsia="Times New Roman" w:hAnsi="Times New Roman" w:cs="Times New Roman"/>
          <w:b/>
          <w:bCs/>
          <w:i/>
          <w:sz w:val="28"/>
          <w:szCs w:val="28"/>
        </w:rPr>
        <w:t>Розвиток особистості</w:t>
      </w:r>
      <w:r w:rsidRPr="00E65F21">
        <w:rPr>
          <w:rFonts w:ascii="Times New Roman" w:eastAsia="Times New Roman" w:hAnsi="Times New Roman" w:cs="Times New Roman"/>
          <w:b/>
          <w:bCs/>
          <w:i/>
          <w:sz w:val="28"/>
          <w:szCs w:val="28"/>
        </w:rPr>
        <w:t>»</w:t>
      </w:r>
    </w:p>
    <w:p w:rsidR="00010C44" w:rsidRPr="00E65F21" w:rsidRDefault="00010C44" w:rsidP="00010C44">
      <w:pPr>
        <w:jc w:val="center"/>
        <w:rPr>
          <w:rFonts w:ascii="Times New Roman" w:eastAsia="Times New Roman" w:hAnsi="Times New Roman" w:cs="Times New Roman"/>
          <w:lang w:eastAsia="uk-UA"/>
        </w:rPr>
      </w:pPr>
      <w:r w:rsidRPr="00E65F21">
        <w:rPr>
          <w:rFonts w:ascii="Times New Roman" w:eastAsia="Times New Roman" w:hAnsi="Times New Roman" w:cs="Times New Roman"/>
          <w:noProof/>
        </w:rPr>
        <w:lastRenderedPageBreak/>
        <w:drawing>
          <wp:inline distT="0" distB="0" distL="0" distR="0" wp14:anchorId="2C5A2A9E" wp14:editId="1A21B90E">
            <wp:extent cx="5934075" cy="18002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65F21">
        <w:rPr>
          <w:rFonts w:ascii="Times New Roman" w:eastAsia="Times New Roman" w:hAnsi="Times New Roman" w:cs="Times New Roman"/>
          <w:lang w:eastAsia="uk-UA"/>
        </w:rPr>
        <w:t xml:space="preserve">           </w:t>
      </w:r>
    </w:p>
    <w:p w:rsidR="00010C44" w:rsidRPr="00E65F21" w:rsidRDefault="00010C44" w:rsidP="00010C44">
      <w:pPr>
        <w:spacing w:line="276" w:lineRule="auto"/>
        <w:ind w:firstLine="708"/>
        <w:jc w:val="both"/>
        <w:rPr>
          <w:rFonts w:ascii="Times New Roman" w:eastAsia="Times New Roman" w:hAnsi="Times New Roman" w:cs="Times New Roman"/>
          <w:sz w:val="28"/>
          <w:szCs w:val="28"/>
          <w:lang w:eastAsia="uk-UA"/>
        </w:rPr>
      </w:pPr>
      <w:r w:rsidRPr="00E65F21">
        <w:rPr>
          <w:rFonts w:ascii="Times New Roman" w:eastAsia="Times New Roman" w:hAnsi="Times New Roman" w:cs="Times New Roman"/>
          <w:sz w:val="28"/>
          <w:szCs w:val="28"/>
          <w:lang w:eastAsia="uk-UA"/>
        </w:rPr>
        <w:t>Позитивна динаміка щодо зацікавленості вихованців до збереження свого фізичного, психічного та соціального здоров’я, сформованості вміння мотивувати власні дії, прагнення дотримуватися здоров’язберігаючої моделі поведінки свідчить про ефективність проведення ціл</w:t>
      </w:r>
      <w:r>
        <w:rPr>
          <w:rFonts w:ascii="Times New Roman" w:eastAsia="Times New Roman" w:hAnsi="Times New Roman" w:cs="Times New Roman"/>
          <w:sz w:val="28"/>
          <w:szCs w:val="28"/>
          <w:lang w:eastAsia="uk-UA"/>
        </w:rPr>
        <w:t>еспрямованої роботи вихователів</w:t>
      </w:r>
      <w:r w:rsidRPr="00E65F21">
        <w:rPr>
          <w:rFonts w:ascii="Times New Roman" w:eastAsia="Times New Roman" w:hAnsi="Times New Roman" w:cs="Times New Roman"/>
          <w:sz w:val="28"/>
          <w:szCs w:val="28"/>
          <w:lang w:eastAsia="uk-UA"/>
        </w:rPr>
        <w:t xml:space="preserve"> на процес формування ціннісного ставлення до власного здоров’я в дітей старшого дошкільного віку. Необхідно врахувати у подальшій роботі залучення до здорового способу життя батьків. Також уваги потребує ціннісно - емоційне ставлення до виконання оздоровчих процедур.</w:t>
      </w:r>
    </w:p>
    <w:p w:rsidR="00010C44" w:rsidRPr="00E65F21" w:rsidRDefault="00010C44" w:rsidP="00010C44">
      <w:pPr>
        <w:spacing w:line="276" w:lineRule="auto"/>
        <w:jc w:val="center"/>
        <w:rPr>
          <w:rFonts w:ascii="Times New Roman" w:eastAsia="Times New Roman" w:hAnsi="Times New Roman" w:cs="Times New Roman"/>
          <w:b/>
          <w:bCs/>
          <w:i/>
          <w:sz w:val="28"/>
          <w:szCs w:val="28"/>
        </w:rPr>
      </w:pPr>
      <w:r w:rsidRPr="00E65F21">
        <w:rPr>
          <w:rFonts w:ascii="Times New Roman" w:eastAsia="Times New Roman" w:hAnsi="Times New Roman" w:cs="Times New Roman"/>
          <w:b/>
          <w:bCs/>
          <w:i/>
          <w:sz w:val="28"/>
          <w:szCs w:val="28"/>
        </w:rPr>
        <w:t>Освітня лінія «Дитина в соціумі»</w:t>
      </w:r>
    </w:p>
    <w:p w:rsidR="00010C44" w:rsidRPr="00E65F21" w:rsidRDefault="00010C44" w:rsidP="00010C44">
      <w:pPr>
        <w:jc w:val="center"/>
        <w:rPr>
          <w:rFonts w:ascii="Times New Roman" w:eastAsia="Times New Roman" w:hAnsi="Times New Roman" w:cs="Times New Roman"/>
          <w:lang w:eastAsia="uk-UA"/>
        </w:rPr>
      </w:pPr>
      <w:r w:rsidRPr="00E65F21">
        <w:rPr>
          <w:rFonts w:ascii="Times New Roman" w:eastAsia="Times New Roman" w:hAnsi="Times New Roman" w:cs="Times New Roman"/>
          <w:noProof/>
        </w:rPr>
        <w:drawing>
          <wp:inline distT="0" distB="0" distL="0" distR="0" wp14:anchorId="1AC516C5" wp14:editId="16073E63">
            <wp:extent cx="3933825" cy="169545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65F21">
        <w:rPr>
          <w:rFonts w:ascii="Times New Roman" w:eastAsia="Times New Roman" w:hAnsi="Times New Roman" w:cs="Times New Roman"/>
          <w:lang w:eastAsia="uk-UA"/>
        </w:rPr>
        <w:t xml:space="preserve">             </w:t>
      </w:r>
      <w:r w:rsidRPr="00E65F21">
        <w:rPr>
          <w:rFonts w:ascii="Times New Roman" w:eastAsia="Times New Roman" w:hAnsi="Times New Roman" w:cs="Times New Roman"/>
          <w:noProof/>
        </w:rPr>
        <w:drawing>
          <wp:inline distT="0" distB="0" distL="0" distR="0" wp14:anchorId="2EF125FF" wp14:editId="744B6CCB">
            <wp:extent cx="3962400" cy="170497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0C44" w:rsidRPr="00E65F21" w:rsidRDefault="00010C44" w:rsidP="00010C44">
      <w:pPr>
        <w:spacing w:line="276" w:lineRule="auto"/>
        <w:ind w:firstLine="708"/>
        <w:jc w:val="both"/>
        <w:rPr>
          <w:rFonts w:ascii="Times New Roman" w:eastAsia="Times New Roman" w:hAnsi="Times New Roman" w:cs="Times New Roman"/>
          <w:sz w:val="28"/>
          <w:szCs w:val="28"/>
          <w:lang w:eastAsia="uk-UA"/>
        </w:rPr>
      </w:pPr>
      <w:r w:rsidRPr="00E65F21">
        <w:rPr>
          <w:rFonts w:ascii="Times New Roman" w:eastAsia="Times New Roman" w:hAnsi="Times New Roman" w:cs="Times New Roman"/>
          <w:sz w:val="28"/>
          <w:szCs w:val="28"/>
          <w:lang w:eastAsia="uk-UA"/>
        </w:rPr>
        <w:t>Результати спостережень, бесід з дітьми показали, що більшість дошкільнят зорієнтовані на спілкуванні і взаємодії з дітьми та чуйно ставляться до інших людей залежно від віку та статі, ініціюють дружні стосунки з тим, кому симпатизують.</w:t>
      </w:r>
    </w:p>
    <w:p w:rsidR="00010C44" w:rsidRPr="00E65F21" w:rsidRDefault="00010C44" w:rsidP="00010C44">
      <w:pPr>
        <w:spacing w:line="276" w:lineRule="auto"/>
        <w:ind w:firstLine="708"/>
        <w:jc w:val="both"/>
        <w:rPr>
          <w:rFonts w:ascii="Times New Roman" w:eastAsia="Times New Roman" w:hAnsi="Times New Roman" w:cs="Times New Roman"/>
          <w:sz w:val="28"/>
          <w:szCs w:val="28"/>
          <w:lang w:eastAsia="uk-UA"/>
        </w:rPr>
      </w:pPr>
      <w:r w:rsidRPr="00E65F21">
        <w:rPr>
          <w:rFonts w:ascii="Times New Roman" w:eastAsia="Times New Roman" w:hAnsi="Times New Roman" w:cs="Times New Roman"/>
          <w:sz w:val="28"/>
          <w:szCs w:val="28"/>
          <w:lang w:eastAsia="uk-UA"/>
        </w:rPr>
        <w:t xml:space="preserve">Також виявлено </w:t>
      </w:r>
      <w:r w:rsidRPr="00E65F21">
        <w:rPr>
          <w:rFonts w:ascii="Times New Roman" w:eastAsia="Times New Roman" w:hAnsi="Times New Roman" w:cs="Times New Roman"/>
          <w:sz w:val="28"/>
          <w:szCs w:val="28"/>
        </w:rPr>
        <w:t>випадки проявів агресивності серед дітей, жорстокого ставлення до інших, неадекватності повед</w:t>
      </w:r>
      <w:r>
        <w:rPr>
          <w:rFonts w:ascii="Times New Roman" w:eastAsia="Times New Roman" w:hAnsi="Times New Roman" w:cs="Times New Roman"/>
          <w:sz w:val="28"/>
          <w:szCs w:val="28"/>
        </w:rPr>
        <w:t xml:space="preserve">інки (в групах </w:t>
      </w:r>
      <w:r>
        <w:rPr>
          <w:rFonts w:ascii="Times New Roman" w:eastAsia="Times New Roman" w:hAnsi="Times New Roman" w:cs="Times New Roman"/>
          <w:sz w:val="28"/>
          <w:szCs w:val="28"/>
        </w:rPr>
        <w:lastRenderedPageBreak/>
        <w:t>«</w:t>
      </w:r>
      <w:r w:rsidRPr="008452FF">
        <w:rPr>
          <w:rFonts w:ascii="Times New Roman" w:eastAsia="Times New Roman" w:hAnsi="Times New Roman" w:cs="Times New Roman"/>
          <w:bCs/>
          <w:sz w:val="28"/>
          <w:szCs w:val="28"/>
        </w:rPr>
        <w:t>Сонечко</w:t>
      </w:r>
      <w:r>
        <w:rPr>
          <w:rFonts w:ascii="Times New Roman" w:eastAsia="Times New Roman" w:hAnsi="Times New Roman" w:cs="Times New Roman"/>
          <w:sz w:val="28"/>
          <w:szCs w:val="28"/>
        </w:rPr>
        <w:t>» , «Дзвіночок»</w:t>
      </w:r>
      <w:r w:rsidRPr="00E65F21">
        <w:rPr>
          <w:rFonts w:ascii="Times New Roman" w:eastAsia="Times New Roman" w:hAnsi="Times New Roman" w:cs="Times New Roman"/>
          <w:sz w:val="28"/>
          <w:szCs w:val="28"/>
        </w:rPr>
        <w:t>).</w:t>
      </w:r>
      <w:r w:rsidRPr="00E65F21">
        <w:rPr>
          <w:rFonts w:ascii="Times New Roman" w:eastAsia="Times New Roman" w:hAnsi="Times New Roman" w:cs="Times New Roman"/>
          <w:sz w:val="28"/>
          <w:szCs w:val="28"/>
          <w:lang w:eastAsia="uk-UA"/>
        </w:rPr>
        <w:t xml:space="preserve"> У цій лінії педагогам вищезазначених груп слід приділити увагу удосконаленню культури поведінки дошкільників, проявам тактовності у конфліктних ситуаціях, намаганню п</w:t>
      </w:r>
      <w:r>
        <w:rPr>
          <w:rFonts w:ascii="Times New Roman" w:eastAsia="Times New Roman" w:hAnsi="Times New Roman" w:cs="Times New Roman"/>
          <w:sz w:val="28"/>
          <w:szCs w:val="28"/>
          <w:lang w:eastAsia="uk-UA"/>
        </w:rPr>
        <w:t xml:space="preserve">орозумітись. </w:t>
      </w:r>
    </w:p>
    <w:p w:rsidR="00010C44" w:rsidRPr="00E65F21" w:rsidRDefault="00010C44" w:rsidP="00010C44">
      <w:pPr>
        <w:tabs>
          <w:tab w:val="left" w:pos="177"/>
        </w:tabs>
        <w:adjustRightInd w:val="0"/>
        <w:spacing w:line="276" w:lineRule="auto"/>
        <w:jc w:val="center"/>
        <w:rPr>
          <w:rFonts w:ascii="Times New Roman" w:eastAsia="Times New Roman" w:hAnsi="Times New Roman" w:cs="Times New Roman"/>
          <w:b/>
          <w:bCs/>
          <w:i/>
          <w:sz w:val="28"/>
          <w:szCs w:val="28"/>
        </w:rPr>
      </w:pPr>
      <w:r w:rsidRPr="00E65F21">
        <w:rPr>
          <w:rFonts w:ascii="Times New Roman" w:eastAsia="Times New Roman" w:hAnsi="Times New Roman" w:cs="Times New Roman"/>
          <w:b/>
          <w:bCs/>
          <w:i/>
          <w:sz w:val="28"/>
          <w:szCs w:val="28"/>
        </w:rPr>
        <w:t>Освітня лінія «Дитина у природному довкіллі»</w:t>
      </w:r>
    </w:p>
    <w:p w:rsidR="00010C44" w:rsidRPr="00E65F21" w:rsidRDefault="00010C44" w:rsidP="00010C44">
      <w:pPr>
        <w:tabs>
          <w:tab w:val="left" w:pos="177"/>
        </w:tabs>
        <w:adjustRightInd w:val="0"/>
        <w:jc w:val="center"/>
        <w:rPr>
          <w:rFonts w:ascii="Times New Roman" w:eastAsia="Times New Roman" w:hAnsi="Times New Roman" w:cs="Times New Roman"/>
          <w:lang w:eastAsia="uk-UA"/>
        </w:rPr>
      </w:pPr>
      <w:r w:rsidRPr="00E65F21">
        <w:rPr>
          <w:rFonts w:ascii="Times New Roman" w:eastAsia="Times New Roman" w:hAnsi="Times New Roman" w:cs="Times New Roman"/>
          <w:noProof/>
        </w:rPr>
        <w:drawing>
          <wp:inline distT="0" distB="0" distL="0" distR="0" wp14:anchorId="0C999AB1" wp14:editId="7BD01DFD">
            <wp:extent cx="3933825" cy="19335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65F21">
        <w:rPr>
          <w:rFonts w:ascii="Times New Roman" w:eastAsia="Times New Roman" w:hAnsi="Times New Roman" w:cs="Times New Roman"/>
          <w:lang w:eastAsia="uk-UA"/>
        </w:rPr>
        <w:t xml:space="preserve">   </w:t>
      </w:r>
      <w:r w:rsidRPr="00E65F21">
        <w:rPr>
          <w:rFonts w:ascii="Times New Roman" w:eastAsia="Times New Roman" w:hAnsi="Times New Roman" w:cs="Times New Roman"/>
          <w:noProof/>
        </w:rPr>
        <w:drawing>
          <wp:inline distT="0" distB="0" distL="0" distR="0" wp14:anchorId="7A1B5AC2" wp14:editId="0675BB64">
            <wp:extent cx="3933825" cy="188595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0C44" w:rsidRPr="00E65F21" w:rsidRDefault="00010C44" w:rsidP="00010C44">
      <w:pPr>
        <w:tabs>
          <w:tab w:val="left" w:pos="177"/>
        </w:tabs>
        <w:adjustRightInd w:val="0"/>
        <w:spacing w:line="276" w:lineRule="auto"/>
        <w:ind w:firstLine="709"/>
        <w:jc w:val="both"/>
        <w:rPr>
          <w:rFonts w:ascii="Times New Roman" w:eastAsia="Times New Roman" w:hAnsi="Times New Roman" w:cs="Times New Roman"/>
          <w:bCs/>
          <w:sz w:val="28"/>
          <w:szCs w:val="28"/>
        </w:rPr>
      </w:pPr>
      <w:r w:rsidRPr="00E65F21">
        <w:rPr>
          <w:rFonts w:ascii="Times New Roman" w:eastAsia="Times New Roman" w:hAnsi="Times New Roman" w:cs="Times New Roman"/>
          <w:sz w:val="28"/>
          <w:szCs w:val="28"/>
        </w:rPr>
        <w:t xml:space="preserve">Достатній рівень компетентності дітей свідчить про створення сприятливих умов для розвитку у дітей природничих уявлень та понять, про планування роботи з формування екологічної компетентності згідно програмових вимог, методичних порад, за принципом постійності та послідовності. </w:t>
      </w:r>
    </w:p>
    <w:p w:rsidR="00010C44" w:rsidRPr="00E65F21" w:rsidRDefault="00010C44" w:rsidP="00010C44">
      <w:pPr>
        <w:tabs>
          <w:tab w:val="left" w:pos="177"/>
        </w:tabs>
        <w:adjustRightInd w:val="0"/>
        <w:spacing w:line="276" w:lineRule="auto"/>
        <w:ind w:firstLine="709"/>
        <w:jc w:val="both"/>
        <w:rPr>
          <w:rFonts w:ascii="Times New Roman" w:eastAsia="Times New Roman" w:hAnsi="Times New Roman" w:cs="Times New Roman"/>
          <w:sz w:val="28"/>
          <w:szCs w:val="28"/>
        </w:rPr>
      </w:pPr>
      <w:r w:rsidRPr="00E65F21">
        <w:rPr>
          <w:rFonts w:ascii="Times New Roman" w:eastAsia="Times New Roman" w:hAnsi="Times New Roman" w:cs="Times New Roman"/>
          <w:sz w:val="28"/>
          <w:szCs w:val="28"/>
          <w:lang w:eastAsia="uk-UA"/>
        </w:rPr>
        <w:t xml:space="preserve">Згідно з результатами спостереження, більша половина дошкільників обізнані з природним середовищем планети Земля та Всесвітом як цілісним організмом, знають про необхідність дотримання людиною правил доцільного природокористування. Такий же відсоток дітей сприймають природу як цінність, виокремлюючи позитивний та негативний вплив людської діяльності на стан природи. </w:t>
      </w:r>
      <w:r>
        <w:rPr>
          <w:rFonts w:ascii="Times New Roman" w:eastAsia="Times New Roman" w:hAnsi="Times New Roman" w:cs="Times New Roman"/>
          <w:sz w:val="28"/>
          <w:szCs w:val="28"/>
        </w:rPr>
        <w:t xml:space="preserve">Але вихователям середньої групи «Сонечко»  </w:t>
      </w:r>
      <w:r w:rsidRPr="008452FF">
        <w:rPr>
          <w:rFonts w:ascii="Times New Roman" w:eastAsia="Times New Roman" w:hAnsi="Times New Roman" w:cs="Times New Roman"/>
          <w:sz w:val="28"/>
          <w:szCs w:val="28"/>
        </w:rPr>
        <w:t xml:space="preserve">Остапчук Л.А  </w:t>
      </w:r>
      <w:r>
        <w:rPr>
          <w:rFonts w:ascii="Times New Roman" w:eastAsia="Times New Roman" w:hAnsi="Times New Roman" w:cs="Times New Roman"/>
          <w:sz w:val="28"/>
          <w:szCs w:val="28"/>
        </w:rPr>
        <w:t xml:space="preserve">, </w:t>
      </w:r>
      <w:r w:rsidRPr="008452FF">
        <w:rPr>
          <w:rFonts w:ascii="Times New Roman" w:eastAsia="Times New Roman" w:hAnsi="Times New Roman" w:cs="Times New Roman"/>
          <w:sz w:val="28"/>
          <w:szCs w:val="28"/>
        </w:rPr>
        <w:t xml:space="preserve">Мельничук С.В. </w:t>
      </w:r>
      <w:r>
        <w:rPr>
          <w:rFonts w:ascii="Times New Roman" w:eastAsia="Times New Roman" w:hAnsi="Times New Roman" w:cs="Times New Roman"/>
          <w:sz w:val="28"/>
          <w:szCs w:val="28"/>
        </w:rPr>
        <w:t>потрібно  продумувати  послідовність тематики занять</w:t>
      </w:r>
      <w:r w:rsidRPr="00E65F21">
        <w:rPr>
          <w:rFonts w:ascii="Times New Roman" w:eastAsia="Times New Roman" w:hAnsi="Times New Roman" w:cs="Times New Roman"/>
          <w:sz w:val="28"/>
          <w:szCs w:val="28"/>
        </w:rPr>
        <w:t xml:space="preserve">. </w:t>
      </w: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Default="00010C44" w:rsidP="00010C44">
      <w:pPr>
        <w:pStyle w:val="a4"/>
        <w:spacing w:line="276" w:lineRule="auto"/>
        <w:jc w:val="center"/>
        <w:rPr>
          <w:rFonts w:ascii="Times New Roman" w:hAnsi="Times New Roman" w:cs="Times New Roman"/>
          <w:b/>
          <w:i/>
          <w:sz w:val="28"/>
          <w:szCs w:val="28"/>
          <w:lang w:eastAsia="ru-RU"/>
        </w:rPr>
      </w:pPr>
    </w:p>
    <w:p w:rsidR="00010C44" w:rsidRPr="00BE7862" w:rsidRDefault="00010C44" w:rsidP="00010C44">
      <w:pPr>
        <w:pStyle w:val="a4"/>
        <w:spacing w:line="276" w:lineRule="auto"/>
        <w:jc w:val="center"/>
        <w:rPr>
          <w:rFonts w:ascii="Times New Roman" w:hAnsi="Times New Roman" w:cs="Times New Roman"/>
          <w:b/>
          <w:i/>
          <w:sz w:val="28"/>
          <w:szCs w:val="28"/>
          <w:lang w:eastAsia="ru-RU"/>
        </w:rPr>
      </w:pPr>
      <w:r w:rsidRPr="00BE7862">
        <w:rPr>
          <w:rFonts w:ascii="Times New Roman" w:hAnsi="Times New Roman" w:cs="Times New Roman"/>
          <w:b/>
          <w:i/>
          <w:sz w:val="28"/>
          <w:szCs w:val="28"/>
          <w:lang w:eastAsia="ru-RU"/>
        </w:rPr>
        <w:t>Освітня лінія «Дитина у світі культури»</w:t>
      </w:r>
    </w:p>
    <w:p w:rsidR="00010C44" w:rsidRPr="00E65F21" w:rsidRDefault="00010C44" w:rsidP="00010C44">
      <w:pPr>
        <w:jc w:val="center"/>
        <w:rPr>
          <w:rFonts w:ascii="Times New Roman" w:eastAsia="Times New Roman" w:hAnsi="Times New Roman" w:cs="Times New Roman"/>
          <w:b/>
          <w:sz w:val="28"/>
          <w:szCs w:val="28"/>
          <w:u w:val="single"/>
        </w:rPr>
      </w:pPr>
      <w:r w:rsidRPr="00E65F21">
        <w:rPr>
          <w:rFonts w:ascii="Times New Roman" w:eastAsia="Times New Roman" w:hAnsi="Times New Roman" w:cs="Times New Roman"/>
          <w:noProof/>
        </w:rPr>
        <w:drawing>
          <wp:inline distT="0" distB="0" distL="0" distR="0" wp14:anchorId="6DA2A8FE" wp14:editId="143A04EC">
            <wp:extent cx="3962400" cy="145732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65F21">
        <w:rPr>
          <w:rFonts w:ascii="Times New Roman" w:eastAsia="Times New Roman" w:hAnsi="Times New Roman" w:cs="Times New Roman"/>
          <w:noProof/>
        </w:rPr>
        <w:drawing>
          <wp:inline distT="0" distB="0" distL="0" distR="0" wp14:anchorId="10DB93E6" wp14:editId="52C5A0F1">
            <wp:extent cx="3924300" cy="16859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0C44" w:rsidRPr="00E65F21" w:rsidRDefault="00010C44" w:rsidP="00010C44">
      <w:pPr>
        <w:spacing w:line="276" w:lineRule="auto"/>
        <w:ind w:firstLine="708"/>
        <w:jc w:val="both"/>
        <w:rPr>
          <w:rFonts w:ascii="Times New Roman" w:eastAsia="Times New Roman" w:hAnsi="Times New Roman" w:cs="Times New Roman"/>
          <w:sz w:val="28"/>
          <w:szCs w:val="28"/>
          <w:lang w:eastAsia="uk-UA"/>
        </w:rPr>
      </w:pPr>
      <w:r w:rsidRPr="00E65F21">
        <w:rPr>
          <w:rFonts w:ascii="Times New Roman" w:eastAsia="Times New Roman" w:hAnsi="Times New Roman" w:cs="Times New Roman"/>
          <w:sz w:val="28"/>
          <w:szCs w:val="28"/>
          <w:lang w:eastAsia="uk-UA"/>
        </w:rPr>
        <w:t xml:space="preserve">Проаналізувавши результати роботи можна зробити висновок, що слід активізувати роботу з батьками з даного напряму, пропонувати такі форми організації спільної діяльності дітей з батьками: походи в музеї, екскурсії, театри, виставки тощо. Також слід практикувати з дітьми правила етикету. </w:t>
      </w:r>
    </w:p>
    <w:p w:rsidR="00010C44" w:rsidRPr="00E65F21" w:rsidRDefault="00010C44" w:rsidP="00010C44">
      <w:pPr>
        <w:spacing w:line="276" w:lineRule="auto"/>
        <w:ind w:firstLine="708"/>
        <w:jc w:val="both"/>
        <w:rPr>
          <w:rFonts w:ascii="Times New Roman" w:eastAsia="Times New Roman" w:hAnsi="Times New Roman" w:cs="Times New Roman"/>
          <w:sz w:val="28"/>
          <w:szCs w:val="28"/>
          <w:shd w:val="clear" w:color="auto" w:fill="FFFFFF"/>
          <w:lang w:eastAsia="uk-UA"/>
        </w:rPr>
      </w:pPr>
      <w:r w:rsidRPr="00E65F21">
        <w:rPr>
          <w:rFonts w:ascii="Times New Roman" w:eastAsia="Times New Roman" w:hAnsi="Times New Roman" w:cs="Times New Roman"/>
          <w:sz w:val="28"/>
          <w:szCs w:val="28"/>
          <w:shd w:val="clear" w:color="auto" w:fill="FFFFFF"/>
          <w:lang w:eastAsia="uk-UA"/>
        </w:rPr>
        <w:t xml:space="preserve">За результатами  діти виявили потяг до </w:t>
      </w:r>
      <w:r>
        <w:rPr>
          <w:rFonts w:ascii="Times New Roman" w:eastAsia="Times New Roman" w:hAnsi="Times New Roman" w:cs="Times New Roman"/>
          <w:sz w:val="28"/>
          <w:szCs w:val="28"/>
          <w:shd w:val="clear" w:color="auto" w:fill="FFFFFF"/>
          <w:lang w:eastAsia="uk-UA"/>
        </w:rPr>
        <w:t xml:space="preserve">діяльності естетичного напрямку </w:t>
      </w:r>
      <w:r w:rsidRPr="00E65F21">
        <w:rPr>
          <w:rFonts w:ascii="Times New Roman" w:eastAsia="Times New Roman" w:hAnsi="Times New Roman" w:cs="Times New Roman"/>
          <w:sz w:val="28"/>
          <w:szCs w:val="28"/>
          <w:shd w:val="clear" w:color="auto" w:fill="FFFFFF"/>
          <w:lang w:eastAsia="uk-UA"/>
        </w:rPr>
        <w:t>у різних його видах. Це природно, бо специфіка художньо-творчого розвитку дошкільнят обумовлена психологічними, інтелектуальними та художніми параметрами даної вікової групи.</w:t>
      </w:r>
    </w:p>
    <w:p w:rsidR="00010C44" w:rsidRPr="00E65F21" w:rsidRDefault="00010C44" w:rsidP="00010C44">
      <w:pPr>
        <w:spacing w:line="276" w:lineRule="auto"/>
        <w:jc w:val="center"/>
        <w:rPr>
          <w:rFonts w:ascii="Times New Roman" w:eastAsia="Times New Roman" w:hAnsi="Times New Roman" w:cs="Times New Roman"/>
          <w:b/>
          <w:i/>
          <w:sz w:val="28"/>
          <w:szCs w:val="28"/>
        </w:rPr>
      </w:pPr>
      <w:r w:rsidRPr="00E65F21">
        <w:rPr>
          <w:rFonts w:ascii="Times New Roman" w:eastAsia="Times New Roman" w:hAnsi="Times New Roman" w:cs="Times New Roman"/>
          <w:b/>
          <w:bCs/>
          <w:i/>
          <w:sz w:val="28"/>
          <w:szCs w:val="28"/>
        </w:rPr>
        <w:t>Освітня лінія «Гра дитини»</w:t>
      </w:r>
    </w:p>
    <w:p w:rsidR="00010C44" w:rsidRPr="00E65F21" w:rsidRDefault="00010C44" w:rsidP="00010C44">
      <w:pPr>
        <w:jc w:val="center"/>
        <w:rPr>
          <w:rFonts w:ascii="Times New Roman" w:eastAsia="Times New Roman" w:hAnsi="Times New Roman" w:cs="Times New Roman"/>
          <w:sz w:val="28"/>
          <w:szCs w:val="28"/>
          <w:lang w:eastAsia="uk-UA"/>
        </w:rPr>
      </w:pPr>
      <w:r w:rsidRPr="00E65F21">
        <w:rPr>
          <w:rFonts w:ascii="Times New Roman" w:eastAsia="Times New Roman" w:hAnsi="Times New Roman" w:cs="Times New Roman"/>
          <w:noProof/>
        </w:rPr>
        <w:lastRenderedPageBreak/>
        <w:drawing>
          <wp:inline distT="0" distB="0" distL="0" distR="0" wp14:anchorId="02BC14D9" wp14:editId="04786D67">
            <wp:extent cx="3924300" cy="15335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65F21">
        <w:rPr>
          <w:rFonts w:ascii="Times New Roman" w:eastAsia="Times New Roman" w:hAnsi="Times New Roman" w:cs="Times New Roman"/>
          <w:lang w:eastAsia="uk-UA"/>
        </w:rPr>
        <w:t xml:space="preserve">  </w:t>
      </w:r>
      <w:r w:rsidRPr="00E65F21">
        <w:rPr>
          <w:rFonts w:ascii="Times New Roman" w:eastAsia="Times New Roman" w:hAnsi="Times New Roman" w:cs="Times New Roman"/>
          <w:noProof/>
        </w:rPr>
        <w:drawing>
          <wp:inline distT="0" distB="0" distL="0" distR="0" wp14:anchorId="1B09AE1D" wp14:editId="5D6940A7">
            <wp:extent cx="3924300" cy="153352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0C44" w:rsidRPr="00E65F21" w:rsidRDefault="00010C44" w:rsidP="00010C44">
      <w:pPr>
        <w:tabs>
          <w:tab w:val="left" w:pos="0"/>
          <w:tab w:val="left" w:pos="567"/>
        </w:tabs>
        <w:spacing w:line="276" w:lineRule="auto"/>
        <w:ind w:firstLine="567"/>
        <w:jc w:val="both"/>
        <w:rPr>
          <w:rFonts w:ascii="Times New Roman" w:eastAsia="Times New Roman" w:hAnsi="Times New Roman" w:cs="Times New Roman"/>
          <w:sz w:val="28"/>
          <w:szCs w:val="28"/>
          <w:lang w:eastAsia="uk-UA"/>
        </w:rPr>
      </w:pPr>
      <w:r w:rsidRPr="00E65F21">
        <w:rPr>
          <w:rFonts w:ascii="Times New Roman" w:eastAsia="Times New Roman" w:hAnsi="Times New Roman" w:cs="Times New Roman"/>
          <w:sz w:val="28"/>
          <w:szCs w:val="28"/>
          <w:lang w:eastAsia="uk-UA"/>
        </w:rPr>
        <w:t xml:space="preserve">Аналіз діяльності засвідчує планомірну, систематичну роботу педагогів.  Переважна кількість дітей зацікавлено ставляться до ігрової діяльності, впізнають та називають різні види іграшок, сприймають іграшки як образ предмета реального світу. </w:t>
      </w:r>
    </w:p>
    <w:p w:rsidR="00010C44" w:rsidRPr="00E65F21" w:rsidRDefault="00010C44" w:rsidP="00010C44">
      <w:pPr>
        <w:tabs>
          <w:tab w:val="left" w:pos="0"/>
          <w:tab w:val="left" w:pos="567"/>
        </w:tabs>
        <w:spacing w:line="276" w:lineRule="auto"/>
        <w:ind w:firstLine="567"/>
        <w:jc w:val="both"/>
        <w:rPr>
          <w:rFonts w:ascii="Times New Roman" w:eastAsia="Times New Roman" w:hAnsi="Times New Roman" w:cs="Times New Roman"/>
          <w:sz w:val="28"/>
          <w:szCs w:val="28"/>
          <w:lang w:eastAsia="uk-UA"/>
        </w:rPr>
      </w:pPr>
      <w:r w:rsidRPr="00E65F21">
        <w:rPr>
          <w:rFonts w:ascii="Times New Roman" w:eastAsia="Times New Roman" w:hAnsi="Times New Roman" w:cs="Times New Roman"/>
          <w:sz w:val="28"/>
          <w:szCs w:val="28"/>
          <w:lang w:eastAsia="uk-UA"/>
        </w:rPr>
        <w:t>Поряд з цим, практично четвертина вихованців лише частково виявляють імпровізацію, реалізовуючи власні ігрові задуми та дотримуються ігрового партнерства, поведінки та етикету спілкування. Причиною такого стану самодіяльної творчої гри виступає руйнування процесу становлення провідної діяльності, а також відсутність навичок сп</w:t>
      </w:r>
      <w:r>
        <w:rPr>
          <w:rFonts w:ascii="Times New Roman" w:eastAsia="Times New Roman" w:hAnsi="Times New Roman" w:cs="Times New Roman"/>
          <w:sz w:val="28"/>
          <w:szCs w:val="28"/>
          <w:lang w:eastAsia="uk-UA"/>
        </w:rPr>
        <w:t>ільної взаємодії та спілкування</w:t>
      </w:r>
      <w:r w:rsidRPr="00E65F21">
        <w:rPr>
          <w:rFonts w:ascii="Times New Roman" w:eastAsia="Times New Roman" w:hAnsi="Times New Roman" w:cs="Times New Roman"/>
          <w:sz w:val="28"/>
          <w:szCs w:val="28"/>
          <w:lang w:eastAsia="uk-UA"/>
        </w:rPr>
        <w:t xml:space="preserve"> з однолітками.</w:t>
      </w:r>
    </w:p>
    <w:p w:rsidR="00010C44" w:rsidRPr="00E65F21" w:rsidRDefault="00010C44" w:rsidP="00010C44">
      <w:pPr>
        <w:spacing w:line="276" w:lineRule="auto"/>
        <w:jc w:val="center"/>
        <w:rPr>
          <w:rFonts w:ascii="Times New Roman" w:eastAsia="Times New Roman" w:hAnsi="Times New Roman" w:cs="Times New Roman"/>
          <w:b/>
          <w:i/>
          <w:sz w:val="28"/>
          <w:szCs w:val="28"/>
        </w:rPr>
      </w:pPr>
      <w:r w:rsidRPr="00E65F21">
        <w:rPr>
          <w:rFonts w:ascii="Times New Roman" w:eastAsia="Times New Roman" w:hAnsi="Times New Roman" w:cs="Times New Roman"/>
          <w:b/>
          <w:bCs/>
          <w:i/>
          <w:sz w:val="28"/>
          <w:szCs w:val="28"/>
        </w:rPr>
        <w:t>Освітня лінія «Дитина в сенсорно-пізнавальному просторі»</w:t>
      </w:r>
    </w:p>
    <w:p w:rsidR="00010C44" w:rsidRPr="00E65F21" w:rsidRDefault="00010C44" w:rsidP="00010C44">
      <w:pPr>
        <w:jc w:val="center"/>
        <w:rPr>
          <w:rFonts w:ascii="Times New Roman" w:eastAsia="Times New Roman" w:hAnsi="Times New Roman" w:cs="Times New Roman"/>
          <w:b/>
          <w:sz w:val="28"/>
          <w:szCs w:val="28"/>
        </w:rPr>
      </w:pPr>
      <w:r w:rsidRPr="00E65F21">
        <w:rPr>
          <w:rFonts w:ascii="Times New Roman" w:eastAsia="Times New Roman" w:hAnsi="Times New Roman" w:cs="Times New Roman"/>
          <w:noProof/>
        </w:rPr>
        <w:drawing>
          <wp:inline distT="0" distB="0" distL="0" distR="0" wp14:anchorId="29E2251E" wp14:editId="63B6B4FB">
            <wp:extent cx="3962400" cy="1714500"/>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E65F21">
        <w:rPr>
          <w:rFonts w:ascii="Times New Roman" w:eastAsia="Times New Roman" w:hAnsi="Times New Roman" w:cs="Times New Roman"/>
          <w:noProof/>
        </w:rPr>
        <w:drawing>
          <wp:inline distT="0" distB="0" distL="0" distR="0" wp14:anchorId="7349ED27" wp14:editId="761BE78D">
            <wp:extent cx="3924300" cy="18002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0C44" w:rsidRPr="00E65F21" w:rsidRDefault="00010C44" w:rsidP="00010C44">
      <w:pPr>
        <w:spacing w:line="276" w:lineRule="auto"/>
        <w:ind w:firstLine="708"/>
        <w:jc w:val="both"/>
        <w:rPr>
          <w:rFonts w:ascii="Times New Roman" w:eastAsia="Times New Roman" w:hAnsi="Times New Roman" w:cs="Times New Roman"/>
          <w:sz w:val="28"/>
          <w:szCs w:val="28"/>
        </w:rPr>
      </w:pPr>
      <w:r w:rsidRPr="00E65F21">
        <w:rPr>
          <w:rFonts w:ascii="Times New Roman" w:eastAsia="Times New Roman" w:hAnsi="Times New Roman" w:cs="Times New Roman"/>
          <w:sz w:val="28"/>
          <w:szCs w:val="28"/>
        </w:rPr>
        <w:lastRenderedPageBreak/>
        <w:t xml:space="preserve">Лінія з найбільшим процентом динаміки, а відповідно і компетентності дошкільників. </w:t>
      </w:r>
      <w:r w:rsidRPr="00E65F21">
        <w:rPr>
          <w:rFonts w:ascii="Times New Roman" w:eastAsia="Times New Roman" w:hAnsi="Times New Roman" w:cs="Times New Roman"/>
          <w:sz w:val="28"/>
          <w:szCs w:val="28"/>
          <w:lang w:eastAsia="uk-UA"/>
        </w:rPr>
        <w:t xml:space="preserve">Діти мають достатні показники вмінь та навичок порівнювати предмети за кольором, формою, величиною, класифікувати предмети за їх кількісними та якісними ознаками, по групах. У третини дітей зазначено часткове </w:t>
      </w:r>
      <w:r w:rsidRPr="00E65F21">
        <w:rPr>
          <w:rFonts w:ascii="Times New Roman" w:eastAsia="Times New Roman" w:hAnsi="Times New Roman" w:cs="Times New Roman"/>
          <w:sz w:val="28"/>
          <w:szCs w:val="28"/>
          <w:shd w:val="clear" w:color="auto" w:fill="FFFFFF"/>
          <w:lang w:eastAsia="uk-UA"/>
        </w:rPr>
        <w:t>засвоєння вимоги щодо дослідницько-експериментальної діяльності</w:t>
      </w:r>
      <w:r w:rsidRPr="00E65F21">
        <w:rPr>
          <w:rFonts w:ascii="Times New Roman" w:eastAsia="Times New Roman" w:hAnsi="Times New Roman" w:cs="Times New Roman"/>
          <w:sz w:val="28"/>
          <w:szCs w:val="28"/>
          <w:lang w:eastAsia="uk-UA"/>
        </w:rPr>
        <w:t>. А отже, п</w:t>
      </w:r>
      <w:r w:rsidRPr="00E65F21">
        <w:rPr>
          <w:rFonts w:ascii="Times New Roman" w:eastAsia="Times New Roman" w:hAnsi="Times New Roman" w:cs="Times New Roman"/>
          <w:sz w:val="28"/>
          <w:szCs w:val="28"/>
        </w:rPr>
        <w:t>отребує вдосконалення організація та проведення з дітьми пошуково-дослідницької діяльності.</w:t>
      </w:r>
    </w:p>
    <w:p w:rsidR="00010C44" w:rsidRPr="00E65F21" w:rsidRDefault="00010C44" w:rsidP="00010C44">
      <w:pPr>
        <w:spacing w:line="276" w:lineRule="auto"/>
        <w:jc w:val="center"/>
        <w:rPr>
          <w:rFonts w:ascii="Times New Roman" w:eastAsia="Times New Roman" w:hAnsi="Times New Roman" w:cs="Times New Roman"/>
          <w:b/>
          <w:bCs/>
          <w:i/>
          <w:sz w:val="28"/>
          <w:szCs w:val="28"/>
        </w:rPr>
      </w:pPr>
      <w:r w:rsidRPr="00E65F21">
        <w:rPr>
          <w:rFonts w:ascii="Times New Roman" w:eastAsia="Times New Roman" w:hAnsi="Times New Roman" w:cs="Times New Roman"/>
          <w:b/>
          <w:bCs/>
          <w:i/>
          <w:sz w:val="28"/>
          <w:szCs w:val="28"/>
        </w:rPr>
        <w:t>Освітня лінія «Мовлення дитини»</w:t>
      </w:r>
    </w:p>
    <w:p w:rsidR="00010C44" w:rsidRPr="00E65F21" w:rsidRDefault="00010C44" w:rsidP="00010C44">
      <w:pPr>
        <w:jc w:val="center"/>
        <w:rPr>
          <w:rFonts w:ascii="Times New Roman" w:eastAsia="Times New Roman" w:hAnsi="Times New Roman" w:cs="Times New Roman"/>
          <w:lang w:eastAsia="uk-UA"/>
        </w:rPr>
      </w:pPr>
      <w:r w:rsidRPr="00E65F21">
        <w:rPr>
          <w:rFonts w:ascii="Times New Roman" w:eastAsia="Times New Roman" w:hAnsi="Times New Roman" w:cs="Times New Roman"/>
          <w:noProof/>
        </w:rPr>
        <w:drawing>
          <wp:inline distT="0" distB="0" distL="0" distR="0" wp14:anchorId="278F0C21" wp14:editId="35D103DD">
            <wp:extent cx="3962400" cy="1828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65F21">
        <w:rPr>
          <w:rFonts w:ascii="Times New Roman" w:eastAsia="Times New Roman" w:hAnsi="Times New Roman" w:cs="Times New Roman"/>
          <w:lang w:eastAsia="uk-UA"/>
        </w:rPr>
        <w:t xml:space="preserve">  </w:t>
      </w:r>
      <w:r w:rsidRPr="00E65F21">
        <w:rPr>
          <w:rFonts w:ascii="Times New Roman" w:eastAsia="Times New Roman" w:hAnsi="Times New Roman" w:cs="Times New Roman"/>
          <w:noProof/>
        </w:rPr>
        <w:drawing>
          <wp:inline distT="0" distB="0" distL="0" distR="0" wp14:anchorId="2E8DFFC4" wp14:editId="1899CAD0">
            <wp:extent cx="3962400" cy="160972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0C44" w:rsidRPr="00E65F21" w:rsidRDefault="00010C44" w:rsidP="00010C44">
      <w:pPr>
        <w:spacing w:line="276" w:lineRule="auto"/>
        <w:ind w:firstLine="708"/>
        <w:jc w:val="both"/>
        <w:rPr>
          <w:rFonts w:ascii="Times New Roman" w:eastAsia="Times New Roman" w:hAnsi="Times New Roman" w:cs="Times New Roman"/>
          <w:sz w:val="28"/>
          <w:szCs w:val="28"/>
        </w:rPr>
      </w:pPr>
      <w:r w:rsidRPr="00E65F21">
        <w:rPr>
          <w:rFonts w:ascii="Times New Roman" w:eastAsia="Times New Roman" w:hAnsi="Times New Roman" w:cs="Times New Roman"/>
          <w:sz w:val="28"/>
          <w:szCs w:val="28"/>
          <w:lang w:eastAsia="uk-UA"/>
        </w:rPr>
        <w:t>Один з найменших показників по ДНЗ відмічено в даній лінії розвитку.</w:t>
      </w:r>
      <w:r w:rsidRPr="00E65F21">
        <w:rPr>
          <w:rFonts w:ascii="Times New Roman" w:eastAsia="Times New Roman" w:hAnsi="Times New Roman" w:cs="Times New Roman"/>
          <w:sz w:val="28"/>
          <w:szCs w:val="28"/>
        </w:rPr>
        <w:t xml:space="preserve"> Педагоги   неефективно використовують можливості розвитку зв’язного мовлення дошкільнят, не залучають дітей до складання творчих описових розповідей          за уявою, мало використовують наочність, як один з головних методів розвитку зв’язного мовлення. </w:t>
      </w:r>
    </w:p>
    <w:p w:rsidR="00010C44" w:rsidRPr="00E65F21" w:rsidRDefault="00010C44" w:rsidP="00010C44">
      <w:pPr>
        <w:spacing w:line="276" w:lineRule="auto"/>
        <w:ind w:firstLine="708"/>
        <w:jc w:val="both"/>
        <w:rPr>
          <w:rFonts w:ascii="Times New Roman" w:eastAsia="Times New Roman" w:hAnsi="Times New Roman" w:cs="Times New Roman"/>
          <w:sz w:val="28"/>
          <w:szCs w:val="28"/>
        </w:rPr>
      </w:pPr>
      <w:r w:rsidRPr="00E65F21">
        <w:rPr>
          <w:rFonts w:ascii="Times New Roman" w:eastAsia="Times New Roman" w:hAnsi="Times New Roman" w:cs="Times New Roman"/>
          <w:sz w:val="28"/>
          <w:szCs w:val="28"/>
          <w:shd w:val="clear" w:color="auto" w:fill="FFFFFF"/>
          <w:lang w:eastAsia="uk-UA"/>
        </w:rPr>
        <w:t>Слід</w:t>
      </w:r>
      <w:r>
        <w:rPr>
          <w:rFonts w:ascii="Times New Roman" w:eastAsia="Times New Roman" w:hAnsi="Times New Roman" w:cs="Times New Roman"/>
          <w:sz w:val="28"/>
          <w:szCs w:val="28"/>
          <w:shd w:val="clear" w:color="auto" w:fill="FFFFFF"/>
          <w:lang w:eastAsia="uk-UA"/>
        </w:rPr>
        <w:t xml:space="preserve"> створювати умови для зацікавлення</w:t>
      </w:r>
      <w:r w:rsidRPr="00E65F21">
        <w:rPr>
          <w:rFonts w:ascii="Times New Roman" w:eastAsia="Times New Roman" w:hAnsi="Times New Roman" w:cs="Times New Roman"/>
          <w:sz w:val="28"/>
          <w:szCs w:val="28"/>
          <w:shd w:val="clear" w:color="auto" w:fill="FFFFFF"/>
          <w:lang w:eastAsia="uk-UA"/>
        </w:rPr>
        <w:t xml:space="preserve"> вихованців до основних складових людської культури відповідно до вимог освітньої лінії – рідної мови, підвищувати ефективність методичного супроводу реалізації змісту освітньої лінії «Мовлення дитини», формувати мовленнєво-комунікативну  компетентність  як здатність дитини будувати своє мовне спілкування з однолітками та дорослими у різних життєвих ситуаціях,</w:t>
      </w:r>
      <w:r w:rsidRPr="00C4491B">
        <w:rPr>
          <w:rFonts w:ascii="Times New Roman" w:eastAsia="Times New Roman" w:hAnsi="Times New Roman" w:cs="Times New Roman"/>
          <w:sz w:val="28"/>
          <w:szCs w:val="28"/>
          <w:shd w:val="clear" w:color="auto" w:fill="FFFFFF"/>
          <w:lang w:eastAsia="uk-UA"/>
        </w:rPr>
        <w:t xml:space="preserve"> чергувати мовленнєві завдання з іншими видами дитячої діяльності</w:t>
      </w:r>
      <w:r w:rsidRPr="00E65F21">
        <w:rPr>
          <w:rFonts w:ascii="Times New Roman" w:eastAsia="Times New Roman" w:hAnsi="Times New Roman" w:cs="Times New Roman"/>
          <w:b/>
          <w:sz w:val="28"/>
          <w:szCs w:val="28"/>
          <w:shd w:val="clear" w:color="auto" w:fill="FFFFFF"/>
          <w:lang w:eastAsia="uk-UA"/>
        </w:rPr>
        <w:t xml:space="preserve"> </w:t>
      </w:r>
      <w:r w:rsidRPr="00E65F21">
        <w:rPr>
          <w:rFonts w:ascii="Times New Roman" w:eastAsia="Times New Roman" w:hAnsi="Times New Roman" w:cs="Times New Roman"/>
          <w:sz w:val="28"/>
          <w:szCs w:val="28"/>
          <w:lang w:eastAsia="uk-UA"/>
        </w:rPr>
        <w:t>для збере</w:t>
      </w:r>
      <w:r w:rsidRPr="00E65F21">
        <w:rPr>
          <w:rFonts w:ascii="Times New Roman" w:eastAsia="Times New Roman" w:hAnsi="Times New Roman" w:cs="Times New Roman"/>
          <w:sz w:val="28"/>
          <w:szCs w:val="28"/>
          <w:lang w:eastAsia="uk-UA"/>
        </w:rPr>
        <w:softHyphen/>
        <w:t xml:space="preserve">ження інтересу й ініціативності дітей до </w:t>
      </w:r>
      <w:r w:rsidRPr="00E65F21">
        <w:rPr>
          <w:rFonts w:ascii="Times New Roman" w:eastAsia="Times New Roman" w:hAnsi="Times New Roman" w:cs="Times New Roman"/>
          <w:sz w:val="28"/>
          <w:szCs w:val="28"/>
          <w:lang w:eastAsia="uk-UA"/>
        </w:rPr>
        <w:lastRenderedPageBreak/>
        <w:t xml:space="preserve">навчального матеріалу заняття, </w:t>
      </w:r>
      <w:r w:rsidRPr="00C4491B">
        <w:rPr>
          <w:rFonts w:ascii="Times New Roman" w:eastAsia="Times New Roman" w:hAnsi="Times New Roman" w:cs="Times New Roman"/>
          <w:sz w:val="28"/>
          <w:szCs w:val="28"/>
          <w:shd w:val="clear" w:color="auto" w:fill="FFFFFF"/>
          <w:lang w:eastAsia="uk-UA"/>
        </w:rPr>
        <w:t>закріплювати мовленнєві вміння,</w:t>
      </w:r>
      <w:r w:rsidRPr="00E65F21">
        <w:rPr>
          <w:rFonts w:ascii="Times New Roman" w:eastAsia="Times New Roman" w:hAnsi="Times New Roman" w:cs="Times New Roman"/>
          <w:b/>
          <w:sz w:val="28"/>
          <w:szCs w:val="28"/>
          <w:shd w:val="clear" w:color="auto" w:fill="FFFFFF"/>
          <w:lang w:eastAsia="uk-UA"/>
        </w:rPr>
        <w:t xml:space="preserve"> </w:t>
      </w:r>
      <w:r w:rsidRPr="00E65F21">
        <w:rPr>
          <w:rFonts w:ascii="Times New Roman" w:eastAsia="Times New Roman" w:hAnsi="Times New Roman" w:cs="Times New Roman"/>
          <w:sz w:val="28"/>
          <w:szCs w:val="28"/>
          <w:lang w:eastAsia="uk-UA"/>
        </w:rPr>
        <w:t>набуті на заняттях, під час різних видів діяльності.</w:t>
      </w:r>
    </w:p>
    <w:p w:rsidR="00010C44" w:rsidRPr="00F23A4C" w:rsidRDefault="00010C44" w:rsidP="00010C44">
      <w:pPr>
        <w:pStyle w:val="a4"/>
        <w:jc w:val="center"/>
        <w:rPr>
          <w:rFonts w:ascii="Times New Roman" w:hAnsi="Times New Roman" w:cs="Times New Roman"/>
          <w:b/>
          <w:sz w:val="28"/>
          <w:szCs w:val="28"/>
          <w:lang w:eastAsia="ru-RU"/>
        </w:rPr>
      </w:pPr>
      <w:r w:rsidRPr="00F23A4C">
        <w:rPr>
          <w:rFonts w:ascii="Times New Roman" w:hAnsi="Times New Roman" w:cs="Times New Roman"/>
          <w:b/>
          <w:sz w:val="28"/>
          <w:szCs w:val="28"/>
          <w:lang w:eastAsia="ru-RU"/>
        </w:rPr>
        <w:t>Порівняльний аналіз</w:t>
      </w:r>
    </w:p>
    <w:p w:rsidR="00010C44" w:rsidRPr="00F23A4C" w:rsidRDefault="00010C44" w:rsidP="00010C44">
      <w:pPr>
        <w:pStyle w:val="a4"/>
        <w:jc w:val="center"/>
        <w:rPr>
          <w:rFonts w:ascii="Times New Roman" w:hAnsi="Times New Roman" w:cs="Times New Roman"/>
          <w:b/>
          <w:sz w:val="28"/>
          <w:szCs w:val="28"/>
          <w:lang w:eastAsia="ru-RU"/>
        </w:rPr>
      </w:pPr>
      <w:r w:rsidRPr="00F23A4C">
        <w:rPr>
          <w:rFonts w:ascii="Times New Roman" w:hAnsi="Times New Roman" w:cs="Times New Roman"/>
          <w:b/>
          <w:sz w:val="28"/>
          <w:szCs w:val="28"/>
          <w:lang w:eastAsia="ru-RU"/>
        </w:rPr>
        <w:t>результатів  оцінювання розвитку за допомогою кваліметричної моделі</w:t>
      </w:r>
    </w:p>
    <w:p w:rsidR="00010C44" w:rsidRPr="00F23A4C" w:rsidRDefault="00010C44" w:rsidP="00010C44">
      <w:pPr>
        <w:pStyle w:val="a4"/>
        <w:jc w:val="center"/>
        <w:rPr>
          <w:rFonts w:ascii="Times New Roman" w:hAnsi="Times New Roman" w:cs="Times New Roman"/>
          <w:b/>
          <w:sz w:val="28"/>
          <w:szCs w:val="28"/>
          <w:lang w:eastAsia="ru-RU"/>
        </w:rPr>
      </w:pPr>
      <w:r w:rsidRPr="00F23A4C">
        <w:rPr>
          <w:rFonts w:ascii="Times New Roman" w:hAnsi="Times New Roman" w:cs="Times New Roman"/>
          <w:b/>
          <w:sz w:val="28"/>
          <w:szCs w:val="28"/>
          <w:lang w:eastAsia="ru-RU"/>
        </w:rPr>
        <w:t>вихованців  старшої групи «</w:t>
      </w:r>
      <w:r>
        <w:rPr>
          <w:rFonts w:ascii="Times New Roman" w:hAnsi="Times New Roman" w:cs="Times New Roman"/>
          <w:b/>
          <w:bCs/>
          <w:sz w:val="28"/>
          <w:szCs w:val="28"/>
          <w:lang w:eastAsia="ru-RU"/>
        </w:rPr>
        <w:t>Дзв</w:t>
      </w:r>
      <w:r w:rsidRPr="008452FF">
        <w:rPr>
          <w:rFonts w:ascii="Times New Roman" w:hAnsi="Times New Roman" w:cs="Times New Roman"/>
          <w:b/>
          <w:bCs/>
          <w:sz w:val="28"/>
          <w:szCs w:val="28"/>
          <w:lang w:eastAsia="ru-RU"/>
        </w:rPr>
        <w:t>іночок</w:t>
      </w:r>
      <w:r w:rsidRPr="00F23A4C">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(34 дитини)</w:t>
      </w:r>
    </w:p>
    <w:tbl>
      <w:tblPr>
        <w:tblW w:w="14601" w:type="dxa"/>
        <w:tblInd w:w="108" w:type="dxa"/>
        <w:tblLayout w:type="fixed"/>
        <w:tblLook w:val="0000" w:firstRow="0" w:lastRow="0" w:firstColumn="0" w:lastColumn="0" w:noHBand="0" w:noVBand="0"/>
      </w:tblPr>
      <w:tblGrid>
        <w:gridCol w:w="3544"/>
        <w:gridCol w:w="3969"/>
        <w:gridCol w:w="3827"/>
        <w:gridCol w:w="3261"/>
      </w:tblGrid>
      <w:tr w:rsidR="00010C44" w:rsidRPr="00F23A4C" w:rsidTr="00010C44">
        <w:trPr>
          <w:trHeight w:val="645"/>
        </w:trPr>
        <w:tc>
          <w:tcPr>
            <w:tcW w:w="3544" w:type="dxa"/>
            <w:vMerge w:val="restart"/>
            <w:tcBorders>
              <w:top w:val="single" w:sz="6" w:space="0" w:color="auto"/>
              <w:left w:val="single" w:sz="6" w:space="0" w:color="auto"/>
              <w:right w:val="single" w:sz="6" w:space="0" w:color="auto"/>
              <w:tr2bl w:val="single" w:sz="4" w:space="0" w:color="auto"/>
            </w:tcBorders>
          </w:tcPr>
          <w:p w:rsidR="00010C44" w:rsidRPr="00F23A4C" w:rsidRDefault="00010C44" w:rsidP="00010C44">
            <w:pPr>
              <w:rPr>
                <w:rFonts w:ascii="Times New Roman" w:eastAsia="Calibri" w:hAnsi="Times New Roman" w:cs="Times New Roman"/>
                <w:b/>
              </w:rPr>
            </w:pPr>
            <w:r w:rsidRPr="00F23A4C">
              <w:rPr>
                <w:rFonts w:ascii="Times New Roman" w:eastAsia="Calibri" w:hAnsi="Times New Roman" w:cs="Times New Roman"/>
                <w:b/>
              </w:rPr>
              <w:t>Фактор</w:t>
            </w:r>
          </w:p>
          <w:p w:rsidR="00010C44" w:rsidRPr="00F23A4C" w:rsidRDefault="00010C44" w:rsidP="00010C44">
            <w:pPr>
              <w:jc w:val="center"/>
              <w:rPr>
                <w:rFonts w:ascii="Times New Roman" w:eastAsia="Calibri" w:hAnsi="Times New Roman" w:cs="Times New Roman"/>
                <w:b/>
              </w:rPr>
            </w:pPr>
          </w:p>
          <w:p w:rsidR="00010C44" w:rsidRPr="00F23A4C" w:rsidRDefault="00010C44" w:rsidP="00010C44">
            <w:pPr>
              <w:jc w:val="center"/>
              <w:rPr>
                <w:rFonts w:ascii="Times New Roman" w:eastAsia="Calibri" w:hAnsi="Times New Roman" w:cs="Times New Roman"/>
                <w:b/>
              </w:rPr>
            </w:pPr>
          </w:p>
          <w:p w:rsidR="00010C44" w:rsidRPr="00F23A4C" w:rsidRDefault="00010C44" w:rsidP="00010C44">
            <w:pPr>
              <w:jc w:val="right"/>
              <w:rPr>
                <w:rFonts w:ascii="Times New Roman" w:eastAsia="Calibri" w:hAnsi="Times New Roman" w:cs="Times New Roman"/>
                <w:b/>
              </w:rPr>
            </w:pPr>
            <w:r w:rsidRPr="00F23A4C">
              <w:rPr>
                <w:rFonts w:ascii="Times New Roman" w:eastAsia="Calibri" w:hAnsi="Times New Roman" w:cs="Times New Roman"/>
                <w:b/>
              </w:rPr>
              <w:t>Термін</w:t>
            </w:r>
          </w:p>
          <w:p w:rsidR="00010C44" w:rsidRPr="00F23A4C" w:rsidRDefault="00010C44" w:rsidP="00010C44">
            <w:pPr>
              <w:jc w:val="right"/>
              <w:rPr>
                <w:rFonts w:ascii="Times New Roman" w:eastAsia="Calibri" w:hAnsi="Times New Roman" w:cs="Times New Roman"/>
                <w:b/>
              </w:rPr>
            </w:pPr>
            <w:r w:rsidRPr="00F23A4C">
              <w:rPr>
                <w:rFonts w:ascii="Times New Roman" w:eastAsia="Calibri" w:hAnsi="Times New Roman" w:cs="Times New Roman"/>
                <w:b/>
              </w:rPr>
              <w:t>проведення</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r w:rsidRPr="00F23A4C">
              <w:rPr>
                <w:rFonts w:ascii="Times New Roman" w:eastAsia="Calibri" w:hAnsi="Times New Roman" w:cs="Times New Roman"/>
                <w:b/>
              </w:rPr>
              <w:t>1 оцінювання</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r w:rsidRPr="00F23A4C">
              <w:rPr>
                <w:rFonts w:ascii="Times New Roman" w:eastAsia="Calibri" w:hAnsi="Times New Roman" w:cs="Times New Roman"/>
                <w:b/>
              </w:rPr>
              <w:t>2 оцінювання</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r w:rsidRPr="00F23A4C">
              <w:rPr>
                <w:rFonts w:ascii="Times New Roman" w:eastAsia="Calibri" w:hAnsi="Times New Roman" w:cs="Times New Roman"/>
                <w:b/>
              </w:rPr>
              <w:t>Зміни</w:t>
            </w:r>
          </w:p>
        </w:tc>
      </w:tr>
      <w:tr w:rsidR="00010C44" w:rsidRPr="00F23A4C" w:rsidTr="00010C44">
        <w:trPr>
          <w:trHeight w:val="362"/>
        </w:trPr>
        <w:tc>
          <w:tcPr>
            <w:tcW w:w="3544" w:type="dxa"/>
            <w:vMerge/>
            <w:tcBorders>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r w:rsidRPr="00F23A4C">
              <w:rPr>
                <w:rFonts w:ascii="Times New Roman" w:eastAsia="Calibri" w:hAnsi="Times New Roman" w:cs="Times New Roman"/>
                <w:b/>
              </w:rPr>
              <w:t>Вересень – жовтень</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r w:rsidRPr="00F23A4C">
              <w:rPr>
                <w:rFonts w:ascii="Times New Roman" w:eastAsia="Calibri" w:hAnsi="Times New Roman" w:cs="Times New Roman"/>
                <w:b/>
              </w:rPr>
              <w:t>Квітень – травень</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center"/>
              <w:rPr>
                <w:rFonts w:ascii="Times New Roman" w:eastAsia="Calibri" w:hAnsi="Times New Roman" w:cs="Times New Roman"/>
                <w:b/>
              </w:rPr>
            </w:pPr>
          </w:p>
        </w:tc>
      </w:tr>
      <w:tr w:rsidR="00010C44" w:rsidRPr="00F23A4C" w:rsidTr="00010C44">
        <w:trPr>
          <w:cantSplit/>
          <w:trHeight w:val="1716"/>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І.Фізичний розвиток й</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здоров’я</w:t>
            </w:r>
            <w:r>
              <w:rPr>
                <w:rFonts w:ascii="Times New Roman" w:eastAsia="Calibri" w:hAnsi="Times New Roman" w:cs="Times New Roman"/>
              </w:rPr>
              <w:t xml:space="preserve"> </w:t>
            </w:r>
            <w:r w:rsidRPr="00F23A4C">
              <w:rPr>
                <w:rFonts w:ascii="Times New Roman" w:eastAsia="Calibri" w:hAnsi="Times New Roman" w:cs="Times New Roman"/>
              </w:rPr>
              <w:t xml:space="preserve"> дитини</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 9д.*4 = 36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   10д*3 = 30б;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w:t>
            </w:r>
            <w:r>
              <w:rPr>
                <w:rFonts w:ascii="Times New Roman" w:eastAsia="Calibri" w:hAnsi="Times New Roman" w:cs="Times New Roman"/>
              </w:rPr>
              <w:t xml:space="preserve"> 6д. *2=12</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0д.*1=б.  </w:t>
            </w:r>
          </w:p>
          <w:p w:rsidR="00010C44" w:rsidRPr="00F23A4C" w:rsidRDefault="00010C44" w:rsidP="00010C44">
            <w:pPr>
              <w:jc w:val="both"/>
              <w:rPr>
                <w:rFonts w:ascii="Times New Roman" w:eastAsia="Calibri" w:hAnsi="Times New Roman" w:cs="Times New Roman"/>
                <w:u w:val="single"/>
              </w:rPr>
            </w:pPr>
            <w:r>
              <w:rPr>
                <w:rFonts w:ascii="Times New Roman" w:eastAsia="Calibri" w:hAnsi="Times New Roman" w:cs="Times New Roman"/>
                <w:u w:val="single"/>
              </w:rPr>
              <w:t xml:space="preserve"> ( Всього-78</w:t>
            </w:r>
            <w:r w:rsidRPr="00F23A4C">
              <w:rPr>
                <w:rFonts w:ascii="Times New Roman" w:eastAsia="Calibri" w:hAnsi="Times New Roman" w:cs="Times New Roman"/>
                <w:u w:val="single"/>
              </w:rPr>
              <w:t xml:space="preserve"> б)          </w:t>
            </w:r>
          </w:p>
          <w:p w:rsidR="00010C44" w:rsidRPr="00F23A4C" w:rsidRDefault="00010C44" w:rsidP="00010C44">
            <w:pPr>
              <w:jc w:val="both"/>
              <w:rPr>
                <w:rFonts w:ascii="Times New Roman" w:eastAsia="Calibri" w:hAnsi="Times New Roman" w:cs="Times New Roman"/>
                <w:u w:val="single"/>
              </w:rPr>
            </w:pPr>
            <w:r w:rsidRPr="00F23A4C">
              <w:rPr>
                <w:rFonts w:ascii="Times New Roman" w:eastAsia="Calibri" w:hAnsi="Times New Roman" w:cs="Times New Roman"/>
                <w:u w:val="single"/>
              </w:rPr>
              <w:t xml:space="preserve">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 в повній мірі:  15д.*4 =  60б*;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 10д*3 =30б;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посередньо:</w:t>
            </w:r>
            <w:r>
              <w:rPr>
                <w:rFonts w:ascii="Times New Roman" w:eastAsia="Calibri" w:hAnsi="Times New Roman" w:cs="Times New Roman"/>
              </w:rPr>
              <w:t>2 д. *2=2</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0д.*1б.  </w:t>
            </w:r>
          </w:p>
          <w:p w:rsidR="00010C44" w:rsidRPr="00F23A4C" w:rsidRDefault="00010C44" w:rsidP="00010C44">
            <w:pPr>
              <w:jc w:val="both"/>
              <w:rPr>
                <w:rFonts w:ascii="Times New Roman" w:eastAsia="Calibri" w:hAnsi="Times New Roman" w:cs="Times New Roman"/>
                <w:u w:val="single"/>
              </w:rPr>
            </w:pPr>
            <w:r>
              <w:rPr>
                <w:rFonts w:ascii="Times New Roman" w:eastAsia="Calibri" w:hAnsi="Times New Roman" w:cs="Times New Roman"/>
                <w:u w:val="single"/>
              </w:rPr>
              <w:t xml:space="preserve"> ( Всього-92</w:t>
            </w:r>
            <w:r w:rsidRPr="00F23A4C">
              <w:rPr>
                <w:rFonts w:ascii="Times New Roman" w:eastAsia="Calibri" w:hAnsi="Times New Roman" w:cs="Times New Roman"/>
                <w:u w:val="single"/>
              </w:rPr>
              <w:t xml:space="preserve"> 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Підвищення рівня </w:t>
            </w:r>
            <w:r>
              <w:rPr>
                <w:rFonts w:ascii="Times New Roman" w:eastAsia="Calibri" w:hAnsi="Times New Roman" w:cs="Times New Roman"/>
              </w:rPr>
              <w:t>на – 14</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p>
        </w:tc>
      </w:tr>
      <w:tr w:rsidR="00010C44" w:rsidRPr="00F23A4C" w:rsidTr="00010C44">
        <w:trPr>
          <w:cantSplit/>
          <w:trHeight w:val="2546"/>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II. Соціальний</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розвиток</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 12 д.*4 = 48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  9 д*3 = 27б;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посередньо:</w:t>
            </w:r>
            <w:r>
              <w:rPr>
                <w:rFonts w:ascii="Times New Roman" w:eastAsia="Calibri" w:hAnsi="Times New Roman" w:cs="Times New Roman"/>
              </w:rPr>
              <w:t xml:space="preserve">  3 д. *2= 6</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Всього- 7</w:t>
            </w:r>
            <w:r w:rsidRPr="00F23A4C">
              <w:rPr>
                <w:rFonts w:ascii="Times New Roman" w:eastAsia="Calibri" w:hAnsi="Times New Roman" w:cs="Times New Roman"/>
                <w:u w:val="single"/>
              </w:rPr>
              <w:t xml:space="preserve">7б)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 19д.*4 = 76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w:t>
            </w:r>
            <w:r>
              <w:rPr>
                <w:rFonts w:ascii="Times New Roman" w:eastAsia="Calibri" w:hAnsi="Times New Roman" w:cs="Times New Roman"/>
              </w:rPr>
              <w:t xml:space="preserve"> 6д*3 = 18</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0д. *2=б;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0д._б.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Всього- 94 </w:t>
            </w:r>
            <w:r w:rsidRPr="00F23A4C">
              <w:rPr>
                <w:rFonts w:ascii="Times New Roman" w:eastAsia="Calibri" w:hAnsi="Times New Roman" w:cs="Times New Roman"/>
                <w:u w:val="single"/>
              </w:rPr>
              <w:t xml:space="preserve">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Підвищення рівня</w:t>
            </w:r>
            <w:r>
              <w:rPr>
                <w:rFonts w:ascii="Times New Roman" w:eastAsia="Calibri" w:hAnsi="Times New Roman" w:cs="Times New Roman"/>
              </w:rPr>
              <w:t xml:space="preserve"> на -17 </w:t>
            </w:r>
            <w:r w:rsidRPr="00F23A4C">
              <w:rPr>
                <w:rFonts w:ascii="Times New Roman" w:eastAsia="Calibri" w:hAnsi="Times New Roman" w:cs="Times New Roman"/>
              </w:rPr>
              <w:t>б</w:t>
            </w:r>
          </w:p>
        </w:tc>
      </w:tr>
      <w:tr w:rsidR="00010C44" w:rsidRPr="00F23A4C" w:rsidTr="00010C44">
        <w:trPr>
          <w:cantSplit/>
          <w:trHeight w:val="1835"/>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III.</w:t>
            </w:r>
            <w:r w:rsidRPr="00F23A4C">
              <w:rPr>
                <w:rFonts w:ascii="Times New Roman" w:eastAsia="Calibri" w:hAnsi="Times New Roman" w:cs="Times New Roman"/>
              </w:rPr>
              <w:t>Природничо-екологічний</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розвиток</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мірі:11 д.*4 =44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достатній мірі</w:t>
            </w:r>
            <w:r w:rsidRPr="00F23A4C">
              <w:rPr>
                <w:rFonts w:ascii="Times New Roman" w:eastAsia="Calibri" w:hAnsi="Times New Roman" w:cs="Times New Roman"/>
              </w:rPr>
              <w:t>:</w:t>
            </w:r>
            <w:r>
              <w:rPr>
                <w:rFonts w:ascii="Times New Roman" w:eastAsia="Calibri" w:hAnsi="Times New Roman" w:cs="Times New Roman"/>
              </w:rPr>
              <w:t xml:space="preserve"> </w:t>
            </w:r>
            <w:r w:rsidRPr="00F23A4C">
              <w:rPr>
                <w:rFonts w:ascii="Times New Roman" w:eastAsia="Calibri" w:hAnsi="Times New Roman" w:cs="Times New Roman"/>
              </w:rPr>
              <w:t>9 д*3 = 27б;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w:t>
            </w:r>
            <w:r>
              <w:rPr>
                <w:rFonts w:ascii="Times New Roman" w:eastAsia="Calibri" w:hAnsi="Times New Roman" w:cs="Times New Roman"/>
              </w:rPr>
              <w:t>5</w:t>
            </w:r>
            <w:r w:rsidRPr="00F23A4C">
              <w:rPr>
                <w:rFonts w:ascii="Times New Roman" w:eastAsia="Calibri" w:hAnsi="Times New Roman" w:cs="Times New Roman"/>
              </w:rPr>
              <w:t xml:space="preserve"> д. </w:t>
            </w:r>
            <w:r>
              <w:rPr>
                <w:rFonts w:ascii="Times New Roman" w:eastAsia="Calibri" w:hAnsi="Times New Roman" w:cs="Times New Roman"/>
              </w:rPr>
              <w:t>*2=10</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Всього- 81</w:t>
            </w:r>
            <w:r w:rsidRPr="00F23A4C">
              <w:rPr>
                <w:rFonts w:ascii="Times New Roman" w:eastAsia="Calibri" w:hAnsi="Times New Roman" w:cs="Times New Roman"/>
                <w:u w:val="single"/>
              </w:rPr>
              <w:t xml:space="preserve">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повній мірі:</w:t>
            </w:r>
            <w:r w:rsidRPr="00F23A4C">
              <w:rPr>
                <w:rFonts w:ascii="Times New Roman" w:eastAsia="Calibri" w:hAnsi="Times New Roman" w:cs="Times New Roman"/>
              </w:rPr>
              <w:t>17д.*4 =  68б*;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w:t>
            </w:r>
            <w:r>
              <w:rPr>
                <w:rFonts w:ascii="Times New Roman" w:eastAsia="Calibri" w:hAnsi="Times New Roman" w:cs="Times New Roman"/>
              </w:rPr>
              <w:t xml:space="preserve"> 7д*3 = 21</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1д. *2=2б;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Всього- 91 </w:t>
            </w:r>
            <w:r w:rsidRPr="00F23A4C">
              <w:rPr>
                <w:rFonts w:ascii="Times New Roman" w:eastAsia="Calibri" w:hAnsi="Times New Roman" w:cs="Times New Roman"/>
                <w:u w:val="single"/>
              </w:rPr>
              <w:t xml:space="preserve">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Підвищення р</w:t>
            </w:r>
            <w:r>
              <w:rPr>
                <w:rFonts w:ascii="Times New Roman" w:eastAsia="Calibri" w:hAnsi="Times New Roman" w:cs="Times New Roman"/>
              </w:rPr>
              <w:t xml:space="preserve">івня на -10 </w:t>
            </w:r>
            <w:r w:rsidRPr="00F23A4C">
              <w:rPr>
                <w:rFonts w:ascii="Times New Roman" w:eastAsia="Calibri" w:hAnsi="Times New Roman" w:cs="Times New Roman"/>
              </w:rPr>
              <w:t>б</w:t>
            </w:r>
          </w:p>
        </w:tc>
      </w:tr>
      <w:tr w:rsidR="00010C44" w:rsidRPr="00F23A4C" w:rsidTr="00010C44">
        <w:trPr>
          <w:cantSplit/>
          <w:trHeight w:val="1134"/>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rPr>
                <w:rFonts w:ascii="Times New Roman" w:eastAsia="Calibri" w:hAnsi="Times New Roman" w:cs="Times New Roman"/>
              </w:rPr>
            </w:pPr>
            <w:r w:rsidRPr="00F23A4C">
              <w:rPr>
                <w:rFonts w:ascii="Times New Roman" w:eastAsia="Calibri" w:hAnsi="Times New Roman" w:cs="Times New Roman"/>
              </w:rPr>
              <w:t>IV. Предметно-практична</w:t>
            </w:r>
          </w:p>
          <w:p w:rsidR="00010C44" w:rsidRPr="00F23A4C" w:rsidRDefault="00010C44" w:rsidP="00010C44">
            <w:pPr>
              <w:rPr>
                <w:rFonts w:ascii="Times New Roman" w:eastAsia="Calibri" w:hAnsi="Times New Roman" w:cs="Times New Roman"/>
              </w:rPr>
            </w:pPr>
            <w:r w:rsidRPr="00F23A4C">
              <w:rPr>
                <w:rFonts w:ascii="Times New Roman" w:eastAsia="Calibri" w:hAnsi="Times New Roman" w:cs="Times New Roman"/>
              </w:rPr>
              <w:t>діяльність</w:t>
            </w:r>
            <w:r>
              <w:rPr>
                <w:rFonts w:ascii="Times New Roman" w:eastAsia="Calibri" w:hAnsi="Times New Roman" w:cs="Times New Roman"/>
              </w:rPr>
              <w:t xml:space="preserve"> </w:t>
            </w:r>
            <w:r w:rsidRPr="00F23A4C">
              <w:rPr>
                <w:rFonts w:ascii="Times New Roman" w:eastAsia="Calibri" w:hAnsi="Times New Roman" w:cs="Times New Roman"/>
              </w:rPr>
              <w:t>та художньо-естетичний</w:t>
            </w:r>
            <w:r>
              <w:rPr>
                <w:rFonts w:ascii="Times New Roman" w:eastAsia="Calibri" w:hAnsi="Times New Roman" w:cs="Times New Roman"/>
              </w:rPr>
              <w:t xml:space="preserve">  </w:t>
            </w:r>
            <w:r w:rsidRPr="00F23A4C">
              <w:rPr>
                <w:rFonts w:ascii="Times New Roman" w:eastAsia="Calibri" w:hAnsi="Times New Roman" w:cs="Times New Roman"/>
              </w:rPr>
              <w:t>розвиток</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  4 д.*4 = 16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  9д*3 =27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посередньо: 12д. *2=24</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Всього- 67 </w:t>
            </w:r>
            <w:r w:rsidRPr="00F23A4C">
              <w:rPr>
                <w:rFonts w:ascii="Times New Roman" w:eastAsia="Calibri" w:hAnsi="Times New Roman" w:cs="Times New Roman"/>
                <w:u w:val="single"/>
              </w:rPr>
              <w:t xml:space="preserve">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повній мірі: 10д.*4 =  40</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xml:space="preserve">- в достатній мірі : 13 д*3 = 39 </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посередньо:</w:t>
            </w:r>
            <w:r>
              <w:rPr>
                <w:rFonts w:ascii="Times New Roman" w:eastAsia="Calibri" w:hAnsi="Times New Roman" w:cs="Times New Roman"/>
              </w:rPr>
              <w:t xml:space="preserve"> 2 д. *2=4</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Всього- 81</w:t>
            </w:r>
            <w:r w:rsidRPr="00F23A4C">
              <w:rPr>
                <w:rFonts w:ascii="Times New Roman" w:eastAsia="Calibri" w:hAnsi="Times New Roman" w:cs="Times New Roman"/>
                <w:u w:val="single"/>
              </w:rPr>
              <w:t xml:space="preserve">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Підвищення рівня</w:t>
            </w:r>
            <w:r>
              <w:rPr>
                <w:rFonts w:ascii="Times New Roman" w:eastAsia="Calibri" w:hAnsi="Times New Roman" w:cs="Times New Roman"/>
              </w:rPr>
              <w:t xml:space="preserve">  на -14</w:t>
            </w:r>
            <w:r w:rsidRPr="00F23A4C">
              <w:rPr>
                <w:rFonts w:ascii="Times New Roman" w:eastAsia="Calibri" w:hAnsi="Times New Roman" w:cs="Times New Roman"/>
              </w:rPr>
              <w:t xml:space="preserve"> б</w:t>
            </w:r>
          </w:p>
        </w:tc>
      </w:tr>
      <w:tr w:rsidR="00010C44" w:rsidRPr="00F23A4C" w:rsidTr="00010C44">
        <w:trPr>
          <w:cantSplit/>
          <w:trHeight w:val="1134"/>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V. Ігрова  діяльність</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мірі:6д.*4 = 24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достатній мірі : 14д*3 =42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посередньо:5 д. *2=10</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Всього-76</w:t>
            </w:r>
            <w:r w:rsidRPr="00F23A4C">
              <w:rPr>
                <w:rFonts w:ascii="Times New Roman" w:eastAsia="Calibri" w:hAnsi="Times New Roman" w:cs="Times New Roman"/>
                <w:u w:val="single"/>
              </w:rPr>
              <w:t xml:space="preserve"> 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 13 д.*4 =52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xml:space="preserve">- в достатній мірі : 12д*3 = 36 </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0д. *2=б;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Всього-88</w:t>
            </w:r>
            <w:r w:rsidRPr="00F23A4C">
              <w:rPr>
                <w:rFonts w:ascii="Times New Roman" w:eastAsia="Calibri" w:hAnsi="Times New Roman" w:cs="Times New Roman"/>
                <w:u w:val="single"/>
              </w:rPr>
              <w:t xml:space="preserve"> 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Підвищення рівня на -12</w:t>
            </w:r>
            <w:r w:rsidRPr="00F23A4C">
              <w:rPr>
                <w:rFonts w:ascii="Times New Roman" w:eastAsia="Calibri" w:hAnsi="Times New Roman" w:cs="Times New Roman"/>
              </w:rPr>
              <w:t>б</w:t>
            </w:r>
          </w:p>
        </w:tc>
      </w:tr>
      <w:tr w:rsidR="00010C44" w:rsidRPr="00F23A4C" w:rsidTr="00010C44">
        <w:trPr>
          <w:cantSplit/>
          <w:trHeight w:val="1134"/>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VII. Сенсорно-пізнавальний розвиток</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повній мірі:</w:t>
            </w:r>
            <w:r w:rsidRPr="00F23A4C">
              <w:rPr>
                <w:rFonts w:ascii="Times New Roman" w:eastAsia="Calibri" w:hAnsi="Times New Roman" w:cs="Times New Roman"/>
              </w:rPr>
              <w:t>7д.*4 = 28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достатній мірі:</w:t>
            </w:r>
            <w:r w:rsidRPr="00F23A4C">
              <w:rPr>
                <w:rFonts w:ascii="Times New Roman" w:eastAsia="Calibri" w:hAnsi="Times New Roman" w:cs="Times New Roman"/>
              </w:rPr>
              <w:t>12 д*3 = 36б;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посередньо: 6 д. *2=12</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Всього- 76 </w:t>
            </w:r>
            <w:r w:rsidRPr="00F23A4C">
              <w:rPr>
                <w:rFonts w:ascii="Times New Roman" w:eastAsia="Calibri" w:hAnsi="Times New Roman" w:cs="Times New Roman"/>
                <w:u w:val="single"/>
              </w:rPr>
              <w:t xml:space="preserve">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повній мірі: 14</w:t>
            </w:r>
            <w:r w:rsidRPr="00F23A4C">
              <w:rPr>
                <w:rFonts w:ascii="Times New Roman" w:eastAsia="Calibri" w:hAnsi="Times New Roman" w:cs="Times New Roman"/>
              </w:rPr>
              <w:t xml:space="preserve">д.*4 = </w:t>
            </w:r>
            <w:r>
              <w:rPr>
                <w:rFonts w:ascii="Times New Roman" w:eastAsia="Calibri" w:hAnsi="Times New Roman" w:cs="Times New Roman"/>
              </w:rPr>
              <w:t xml:space="preserve"> 56</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достатній мірі :10 д*3 =30</w:t>
            </w:r>
            <w:r w:rsidRPr="00F23A4C">
              <w:rPr>
                <w:rFonts w:ascii="Times New Roman" w:eastAsia="Calibri" w:hAnsi="Times New Roman" w:cs="Times New Roman"/>
              </w:rPr>
              <w:t xml:space="preserve">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1д. *2=2б;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Всього- 88 </w:t>
            </w:r>
            <w:r w:rsidRPr="00F23A4C">
              <w:rPr>
                <w:rFonts w:ascii="Times New Roman" w:eastAsia="Calibri" w:hAnsi="Times New Roman" w:cs="Times New Roman"/>
                <w:u w:val="single"/>
              </w:rPr>
              <w:t xml:space="preserve">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Підвищення рівня</w:t>
            </w:r>
            <w:r>
              <w:rPr>
                <w:rFonts w:ascii="Times New Roman" w:eastAsia="Calibri" w:hAnsi="Times New Roman" w:cs="Times New Roman"/>
              </w:rPr>
              <w:t xml:space="preserve"> </w:t>
            </w:r>
            <w:r w:rsidRPr="00F23A4C">
              <w:rPr>
                <w:rFonts w:ascii="Times New Roman" w:eastAsia="Calibri" w:hAnsi="Times New Roman" w:cs="Times New Roman"/>
              </w:rPr>
              <w:t>на -12б</w:t>
            </w:r>
          </w:p>
        </w:tc>
      </w:tr>
      <w:tr w:rsidR="00010C44" w:rsidRPr="00F23A4C" w:rsidTr="00010C44">
        <w:trPr>
          <w:trHeight w:val="362"/>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VII. Мовленнєвий</w:t>
            </w:r>
            <w:r>
              <w:rPr>
                <w:rFonts w:ascii="Times New Roman" w:eastAsia="Calibri" w:hAnsi="Times New Roman" w:cs="Times New Roman"/>
              </w:rPr>
              <w:t xml:space="preserve"> </w:t>
            </w:r>
            <w:r w:rsidRPr="00F23A4C">
              <w:rPr>
                <w:rFonts w:ascii="Times New Roman" w:eastAsia="Calibri" w:hAnsi="Times New Roman" w:cs="Times New Roman"/>
              </w:rPr>
              <w:t>розвиток</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lastRenderedPageBreak/>
              <w:t>- в повній мірі:  8д.*4 =  32б*;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w:t>
            </w:r>
            <w:r>
              <w:rPr>
                <w:rFonts w:ascii="Times New Roman" w:eastAsia="Calibri" w:hAnsi="Times New Roman" w:cs="Times New Roman"/>
              </w:rPr>
              <w:t xml:space="preserve"> в достатній мірі :13д*3 =39</w:t>
            </w:r>
            <w:r w:rsidRPr="00F23A4C">
              <w:rPr>
                <w:rFonts w:ascii="Times New Roman" w:eastAsia="Calibri" w:hAnsi="Times New Roman" w:cs="Times New Roman"/>
              </w:rPr>
              <w:t xml:space="preserve"> 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4д. *2=8б;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Всього- 79 </w:t>
            </w:r>
            <w:r w:rsidRPr="00F23A4C">
              <w:rPr>
                <w:rFonts w:ascii="Times New Roman" w:eastAsia="Calibri" w:hAnsi="Times New Roman" w:cs="Times New Roman"/>
                <w:u w:val="single"/>
              </w:rPr>
              <w:t xml:space="preserve">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lastRenderedPageBreak/>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lastRenderedPageBreak/>
              <w:t>- в повній мірі: 14д.*4 =  56б*;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достатній мірі: 11д*3 = 33</w:t>
            </w:r>
            <w:r w:rsidRPr="00F23A4C">
              <w:rPr>
                <w:rFonts w:ascii="Times New Roman" w:eastAsia="Calibri" w:hAnsi="Times New Roman" w:cs="Times New Roman"/>
              </w:rPr>
              <w:t>б;</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посередньо:  д. *2=б;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д._б.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Всього- 89</w:t>
            </w:r>
            <w:r w:rsidRPr="00F23A4C">
              <w:rPr>
                <w:rFonts w:ascii="Times New Roman" w:eastAsia="Calibri" w:hAnsi="Times New Roman" w:cs="Times New Roman"/>
                <w:u w:val="single"/>
              </w:rPr>
              <w:t xml:space="preserve">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lastRenderedPageBreak/>
              <w:t>Підвищення рівня на -10б</w:t>
            </w:r>
          </w:p>
        </w:tc>
      </w:tr>
      <w:tr w:rsidR="00010C44" w:rsidRPr="00F23A4C" w:rsidTr="00010C44">
        <w:trPr>
          <w:trHeight w:val="362"/>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lastRenderedPageBreak/>
              <w:t>Бальна оцінка</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в повній мірі:  228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достатній мірі : 228</w:t>
            </w:r>
            <w:r w:rsidRPr="00F23A4C">
              <w:rPr>
                <w:rFonts w:ascii="Times New Roman" w:eastAsia="Calibri" w:hAnsi="Times New Roman" w:cs="Times New Roman"/>
              </w:rPr>
              <w:t xml:space="preserve">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xml:space="preserve">- посередньо: 84 </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0б.  </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u w:val="single"/>
              </w:rPr>
              <w:t xml:space="preserve"> ( Всього-540</w:t>
            </w:r>
            <w:r w:rsidRPr="00F23A4C">
              <w:rPr>
                <w:rFonts w:ascii="Times New Roman" w:eastAsia="Calibri" w:hAnsi="Times New Roman" w:cs="Times New Roman"/>
                <w:u w:val="single"/>
              </w:rPr>
              <w:t xml:space="preserve"> б)         </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Сформовано</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повній мірі: 408</w:t>
            </w:r>
            <w:r w:rsidRPr="00F23A4C">
              <w:rPr>
                <w:rFonts w:ascii="Times New Roman" w:eastAsia="Calibri" w:hAnsi="Times New Roman" w:cs="Times New Roman"/>
              </w:rPr>
              <w:t xml:space="preserve">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в достатній мірі : 207</w:t>
            </w:r>
            <w:r w:rsidRPr="00F23A4C">
              <w:rPr>
                <w:rFonts w:ascii="Times New Roman" w:eastAsia="Calibri" w:hAnsi="Times New Roman" w:cs="Times New Roman"/>
              </w:rPr>
              <w:t xml:space="preserve"> б;</w:t>
            </w:r>
          </w:p>
          <w:p w:rsidR="00010C44" w:rsidRPr="00F23A4C" w:rsidRDefault="00010C44" w:rsidP="00010C44">
            <w:pPr>
              <w:jc w:val="both"/>
              <w:rPr>
                <w:rFonts w:ascii="Times New Roman" w:eastAsia="Calibri" w:hAnsi="Times New Roman" w:cs="Times New Roman"/>
              </w:rPr>
            </w:pPr>
            <w:r>
              <w:rPr>
                <w:rFonts w:ascii="Times New Roman" w:eastAsia="Calibri" w:hAnsi="Times New Roman" w:cs="Times New Roman"/>
              </w:rPr>
              <w:t xml:space="preserve">- посередньо: 10 </w:t>
            </w:r>
            <w:r w:rsidRPr="00F23A4C">
              <w:rPr>
                <w:rFonts w:ascii="Times New Roman" w:eastAsia="Calibri" w:hAnsi="Times New Roman" w:cs="Times New Roman"/>
              </w:rPr>
              <w:t xml:space="preserve">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 мінімально : 0б.  </w:t>
            </w:r>
          </w:p>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u w:val="single"/>
              </w:rPr>
              <w:t xml:space="preserve"> ( В</w:t>
            </w:r>
            <w:r>
              <w:rPr>
                <w:rFonts w:ascii="Times New Roman" w:eastAsia="Calibri" w:hAnsi="Times New Roman" w:cs="Times New Roman"/>
                <w:u w:val="single"/>
              </w:rPr>
              <w:t xml:space="preserve">сього- 625 </w:t>
            </w:r>
            <w:r w:rsidRPr="00F23A4C">
              <w:rPr>
                <w:rFonts w:ascii="Times New Roman" w:eastAsia="Calibri" w:hAnsi="Times New Roman" w:cs="Times New Roman"/>
                <w:u w:val="single"/>
              </w:rPr>
              <w:t xml:space="preserve">б)             </w:t>
            </w:r>
          </w:p>
        </w:tc>
        <w:tc>
          <w:tcPr>
            <w:tcW w:w="3261"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rPr>
            </w:pPr>
            <w:r w:rsidRPr="00F23A4C">
              <w:rPr>
                <w:rFonts w:ascii="Times New Roman" w:eastAsia="Calibri" w:hAnsi="Times New Roman" w:cs="Times New Roman"/>
              </w:rPr>
              <w:t xml:space="preserve">Підвищення рівня </w:t>
            </w:r>
          </w:p>
          <w:p w:rsidR="00010C44" w:rsidRPr="00F23A4C" w:rsidRDefault="00010C44" w:rsidP="00010C44">
            <w:pPr>
              <w:jc w:val="both"/>
              <w:rPr>
                <w:rFonts w:ascii="Times New Roman" w:eastAsia="Calibri" w:hAnsi="Times New Roman" w:cs="Times New Roman"/>
                <w:u w:val="single"/>
              </w:rPr>
            </w:pPr>
            <w:r>
              <w:rPr>
                <w:rFonts w:ascii="Times New Roman" w:eastAsia="Calibri" w:hAnsi="Times New Roman" w:cs="Times New Roman"/>
                <w:u w:val="single"/>
              </w:rPr>
              <w:t>на   85</w:t>
            </w:r>
            <w:r w:rsidRPr="00F23A4C">
              <w:rPr>
                <w:rFonts w:ascii="Times New Roman" w:eastAsia="Calibri" w:hAnsi="Times New Roman" w:cs="Times New Roman"/>
                <w:u w:val="single"/>
              </w:rPr>
              <w:t xml:space="preserve"> балів</w:t>
            </w:r>
          </w:p>
        </w:tc>
      </w:tr>
      <w:tr w:rsidR="00010C44" w:rsidRPr="00F23A4C" w:rsidTr="00010C44">
        <w:trPr>
          <w:trHeight w:val="362"/>
        </w:trPr>
        <w:tc>
          <w:tcPr>
            <w:tcW w:w="3544"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sz w:val="28"/>
                <w:szCs w:val="28"/>
              </w:rPr>
            </w:pPr>
            <w:r w:rsidRPr="00F23A4C">
              <w:rPr>
                <w:rFonts w:ascii="Times New Roman" w:eastAsia="Calibri" w:hAnsi="Times New Roman" w:cs="Times New Roman"/>
                <w:sz w:val="28"/>
                <w:szCs w:val="28"/>
              </w:rPr>
              <w:t>Рівень</w:t>
            </w:r>
            <w:r>
              <w:rPr>
                <w:rFonts w:ascii="Times New Roman" w:eastAsia="Calibri" w:hAnsi="Times New Roman" w:cs="Times New Roman"/>
                <w:sz w:val="28"/>
                <w:szCs w:val="28"/>
              </w:rPr>
              <w:t xml:space="preserve">  </w:t>
            </w:r>
            <w:r w:rsidRPr="00F23A4C">
              <w:rPr>
                <w:rFonts w:ascii="Times New Roman" w:eastAsia="Calibri" w:hAnsi="Times New Roman" w:cs="Times New Roman"/>
                <w:sz w:val="28"/>
                <w:szCs w:val="28"/>
              </w:rPr>
              <w:t>розвитку</w:t>
            </w:r>
          </w:p>
        </w:tc>
        <w:tc>
          <w:tcPr>
            <w:tcW w:w="3969"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Високий – 42</w:t>
            </w:r>
            <w:r w:rsidRPr="00F23A4C">
              <w:rPr>
                <w:rFonts w:ascii="Times New Roman" w:eastAsia="Calibri" w:hAnsi="Times New Roman" w:cs="Times New Roman"/>
                <w:i/>
                <w:iCs/>
                <w:sz w:val="28"/>
                <w:szCs w:val="28"/>
              </w:rPr>
              <w:t>%;</w:t>
            </w:r>
          </w:p>
          <w:p w:rsidR="00010C44" w:rsidRPr="00F23A4C" w:rsidRDefault="00010C44" w:rsidP="00010C44">
            <w:pPr>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Достатній – 42</w:t>
            </w:r>
            <w:r w:rsidRPr="00F23A4C">
              <w:rPr>
                <w:rFonts w:ascii="Times New Roman" w:eastAsia="Calibri" w:hAnsi="Times New Roman" w:cs="Times New Roman"/>
                <w:i/>
                <w:iCs/>
                <w:sz w:val="28"/>
                <w:szCs w:val="28"/>
              </w:rPr>
              <w:t>%</w:t>
            </w:r>
          </w:p>
          <w:p w:rsidR="00010C44" w:rsidRPr="00F23A4C" w:rsidRDefault="00010C44" w:rsidP="00010C44">
            <w:pPr>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Середній – 16</w:t>
            </w:r>
            <w:r w:rsidRPr="00F23A4C">
              <w:rPr>
                <w:rFonts w:ascii="Times New Roman" w:eastAsia="Calibri" w:hAnsi="Times New Roman" w:cs="Times New Roman"/>
                <w:i/>
                <w:iCs/>
                <w:sz w:val="28"/>
                <w:szCs w:val="28"/>
              </w:rPr>
              <w:t xml:space="preserve">% </w:t>
            </w:r>
          </w:p>
          <w:p w:rsidR="00010C44" w:rsidRPr="00F23A4C" w:rsidRDefault="00010C44" w:rsidP="00010C44">
            <w:pPr>
              <w:jc w:val="both"/>
              <w:rPr>
                <w:rFonts w:ascii="Times New Roman" w:eastAsia="Calibri" w:hAnsi="Times New Roman" w:cs="Times New Roman"/>
                <w:i/>
                <w:iCs/>
                <w:sz w:val="28"/>
                <w:szCs w:val="28"/>
              </w:rPr>
            </w:pPr>
            <w:r w:rsidRPr="00F23A4C">
              <w:rPr>
                <w:rFonts w:ascii="Times New Roman" w:eastAsia="Calibri" w:hAnsi="Times New Roman" w:cs="Times New Roman"/>
                <w:i/>
                <w:iCs/>
                <w:sz w:val="28"/>
                <w:szCs w:val="28"/>
              </w:rPr>
              <w:t>Низький – 0%</w:t>
            </w:r>
          </w:p>
        </w:tc>
        <w:tc>
          <w:tcPr>
            <w:tcW w:w="3827" w:type="dxa"/>
            <w:tcBorders>
              <w:top w:val="single" w:sz="6" w:space="0" w:color="auto"/>
              <w:left w:val="single" w:sz="6" w:space="0" w:color="auto"/>
              <w:bottom w:val="single" w:sz="6" w:space="0" w:color="auto"/>
              <w:right w:val="single" w:sz="6" w:space="0" w:color="auto"/>
            </w:tcBorders>
          </w:tcPr>
          <w:p w:rsidR="00010C44" w:rsidRPr="00F23A4C" w:rsidRDefault="00010C44" w:rsidP="00010C44">
            <w:pPr>
              <w:jc w:val="both"/>
              <w:rPr>
                <w:rFonts w:ascii="Times New Roman" w:eastAsia="Calibri" w:hAnsi="Times New Roman" w:cs="Times New Roman"/>
                <w:i/>
                <w:sz w:val="28"/>
                <w:szCs w:val="28"/>
              </w:rPr>
            </w:pPr>
            <w:r>
              <w:rPr>
                <w:rFonts w:ascii="Times New Roman" w:eastAsia="Calibri" w:hAnsi="Times New Roman" w:cs="Times New Roman"/>
                <w:i/>
                <w:sz w:val="28"/>
                <w:szCs w:val="28"/>
              </w:rPr>
              <w:t>Високий - 65</w:t>
            </w:r>
            <w:r w:rsidRPr="00F23A4C">
              <w:rPr>
                <w:rFonts w:ascii="Times New Roman" w:eastAsia="Calibri" w:hAnsi="Times New Roman" w:cs="Times New Roman"/>
                <w:i/>
                <w:sz w:val="28"/>
                <w:szCs w:val="28"/>
              </w:rPr>
              <w:t>%</w:t>
            </w:r>
          </w:p>
          <w:p w:rsidR="00010C44" w:rsidRPr="00F23A4C" w:rsidRDefault="00010C44" w:rsidP="00010C44">
            <w:pPr>
              <w:jc w:val="both"/>
              <w:rPr>
                <w:rFonts w:ascii="Times New Roman" w:eastAsia="Calibri" w:hAnsi="Times New Roman" w:cs="Times New Roman"/>
                <w:i/>
                <w:sz w:val="28"/>
                <w:szCs w:val="28"/>
              </w:rPr>
            </w:pPr>
            <w:r>
              <w:rPr>
                <w:rFonts w:ascii="Times New Roman" w:eastAsia="Calibri" w:hAnsi="Times New Roman" w:cs="Times New Roman"/>
                <w:i/>
                <w:sz w:val="28"/>
                <w:szCs w:val="28"/>
              </w:rPr>
              <w:t>Достатній – 33</w:t>
            </w:r>
            <w:r w:rsidRPr="00F23A4C">
              <w:rPr>
                <w:rFonts w:ascii="Times New Roman" w:eastAsia="Calibri" w:hAnsi="Times New Roman" w:cs="Times New Roman"/>
                <w:i/>
                <w:sz w:val="28"/>
                <w:szCs w:val="28"/>
              </w:rPr>
              <w:t>%</w:t>
            </w:r>
          </w:p>
          <w:p w:rsidR="00010C44" w:rsidRPr="00F23A4C" w:rsidRDefault="00010C44" w:rsidP="00010C44">
            <w:pPr>
              <w:jc w:val="both"/>
              <w:rPr>
                <w:rFonts w:ascii="Times New Roman" w:eastAsia="Calibri" w:hAnsi="Times New Roman" w:cs="Times New Roman"/>
                <w:sz w:val="28"/>
                <w:szCs w:val="28"/>
              </w:rPr>
            </w:pPr>
            <w:r>
              <w:rPr>
                <w:rFonts w:ascii="Times New Roman" w:eastAsia="Calibri" w:hAnsi="Times New Roman" w:cs="Times New Roman"/>
                <w:i/>
                <w:sz w:val="28"/>
                <w:szCs w:val="28"/>
              </w:rPr>
              <w:t>Середній –2</w:t>
            </w:r>
            <w:r w:rsidRPr="00F23A4C">
              <w:rPr>
                <w:rFonts w:ascii="Times New Roman" w:eastAsia="Calibri" w:hAnsi="Times New Roman" w:cs="Times New Roman"/>
                <w:i/>
                <w:sz w:val="28"/>
                <w:szCs w:val="28"/>
              </w:rPr>
              <w:t>%</w:t>
            </w:r>
          </w:p>
          <w:p w:rsidR="00010C44" w:rsidRPr="00F23A4C" w:rsidRDefault="00010C44" w:rsidP="00010C44">
            <w:pPr>
              <w:jc w:val="both"/>
              <w:rPr>
                <w:rFonts w:ascii="Times New Roman" w:eastAsia="Calibri" w:hAnsi="Times New Roman" w:cs="Times New Roman"/>
                <w:i/>
                <w:iCs/>
                <w:sz w:val="28"/>
                <w:szCs w:val="28"/>
              </w:rPr>
            </w:pPr>
            <w:r w:rsidRPr="00F23A4C">
              <w:rPr>
                <w:rFonts w:ascii="Times New Roman" w:eastAsia="Calibri" w:hAnsi="Times New Roman" w:cs="Times New Roman"/>
                <w:i/>
                <w:iCs/>
                <w:sz w:val="28"/>
                <w:szCs w:val="28"/>
              </w:rPr>
              <w:t>Низький – 0%</w:t>
            </w:r>
          </w:p>
        </w:tc>
        <w:tc>
          <w:tcPr>
            <w:tcW w:w="3261" w:type="dxa"/>
            <w:tcBorders>
              <w:top w:val="single" w:sz="6" w:space="0" w:color="auto"/>
              <w:left w:val="single" w:sz="6" w:space="0" w:color="auto"/>
              <w:bottom w:val="single" w:sz="2" w:space="0" w:color="000000"/>
              <w:right w:val="single" w:sz="2" w:space="0" w:color="000000"/>
            </w:tcBorders>
          </w:tcPr>
          <w:p w:rsidR="00010C44" w:rsidRPr="00F23A4C" w:rsidRDefault="00010C44" w:rsidP="00010C44">
            <w:pPr>
              <w:jc w:val="both"/>
              <w:rPr>
                <w:rFonts w:ascii="Times New Roman" w:eastAsia="Calibri" w:hAnsi="Times New Roman" w:cs="Times New Roman"/>
                <w:sz w:val="28"/>
                <w:szCs w:val="28"/>
              </w:rPr>
            </w:pPr>
          </w:p>
        </w:tc>
      </w:tr>
    </w:tbl>
    <w:p w:rsidR="00010C44" w:rsidRPr="00BA4379" w:rsidRDefault="00010C44" w:rsidP="00010C44">
      <w:pPr>
        <w:tabs>
          <w:tab w:val="left" w:pos="284"/>
        </w:tabs>
        <w:ind w:right="158"/>
        <w:jc w:val="both"/>
        <w:rPr>
          <w:rFonts w:ascii="Times New Roman" w:eastAsia="Times New Roman" w:hAnsi="Times New Roman" w:cs="Times New Roman"/>
          <w:color w:val="C00000"/>
          <w:sz w:val="28"/>
          <w:szCs w:val="28"/>
        </w:rPr>
      </w:pPr>
    </w:p>
    <w:p w:rsidR="00010C44" w:rsidRPr="00225371" w:rsidRDefault="00010C44" w:rsidP="00010C44">
      <w:pPr>
        <w:pStyle w:val="a4"/>
        <w:spacing w:line="276" w:lineRule="auto"/>
        <w:jc w:val="both"/>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 xml:space="preserve">     Отже, виходячи</w:t>
      </w:r>
      <w:r w:rsidRPr="00225371">
        <w:rPr>
          <w:rFonts w:ascii="Times New Roman" w:eastAsia="Times New Roman" w:hAnsi="Times New Roman" w:cs="Times New Roman"/>
          <w:b/>
          <w:sz w:val="28"/>
          <w:szCs w:val="28"/>
          <w:lang w:eastAsia="ru-RU"/>
        </w:rPr>
        <w:t xml:space="preserve"> </w:t>
      </w:r>
      <w:r w:rsidRPr="00225371">
        <w:rPr>
          <w:rFonts w:ascii="Times New Roman" w:eastAsia="Times New Roman" w:hAnsi="Times New Roman" w:cs="Times New Roman"/>
          <w:b/>
          <w:i/>
          <w:sz w:val="28"/>
          <w:szCs w:val="28"/>
          <w:lang w:eastAsia="ru-RU"/>
        </w:rPr>
        <w:t>з</w:t>
      </w:r>
      <w:r w:rsidRPr="00225371">
        <w:rPr>
          <w:rFonts w:ascii="Times New Roman" w:eastAsia="Times New Roman" w:hAnsi="Times New Roman" w:cs="Times New Roman"/>
          <w:b/>
          <w:sz w:val="28"/>
          <w:szCs w:val="28"/>
          <w:lang w:eastAsia="ru-RU"/>
        </w:rPr>
        <w:t xml:space="preserve"> </w:t>
      </w:r>
      <w:r w:rsidRPr="00225371">
        <w:rPr>
          <w:rFonts w:ascii="Times New Roman" w:eastAsia="Times New Roman" w:hAnsi="Times New Roman" w:cs="Times New Roman"/>
          <w:sz w:val="28"/>
          <w:szCs w:val="28"/>
          <w:lang w:eastAsia="ru-RU"/>
        </w:rPr>
        <w:t>результатів моніторингу рів</w:t>
      </w:r>
      <w:r>
        <w:rPr>
          <w:rFonts w:ascii="Times New Roman" w:eastAsia="Times New Roman" w:hAnsi="Times New Roman" w:cs="Times New Roman"/>
          <w:sz w:val="28"/>
          <w:szCs w:val="28"/>
          <w:lang w:eastAsia="ru-RU"/>
        </w:rPr>
        <w:t>ня розвитку  вихованців  старшої  групи «Дзвіночок</w:t>
      </w:r>
      <w:r w:rsidRPr="002253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25371">
        <w:rPr>
          <w:rFonts w:ascii="Times New Roman" w:eastAsia="Times New Roman" w:hAnsi="Times New Roman" w:cs="Times New Roman"/>
          <w:sz w:val="28"/>
          <w:szCs w:val="28"/>
          <w:lang w:eastAsia="ru-RU"/>
        </w:rPr>
        <w:t>можна зробити висновок про пози</w:t>
      </w:r>
      <w:r>
        <w:rPr>
          <w:rFonts w:ascii="Times New Roman" w:eastAsia="Times New Roman" w:hAnsi="Times New Roman" w:cs="Times New Roman"/>
          <w:sz w:val="28"/>
          <w:szCs w:val="28"/>
          <w:lang w:eastAsia="ru-RU"/>
        </w:rPr>
        <w:t>тивну динаміку  за період   2017-2018</w:t>
      </w:r>
      <w:r w:rsidRPr="00225371">
        <w:rPr>
          <w:rFonts w:ascii="Times New Roman" w:eastAsia="Times New Roman" w:hAnsi="Times New Roman" w:cs="Times New Roman"/>
          <w:sz w:val="28"/>
          <w:szCs w:val="28"/>
          <w:lang w:eastAsia="ru-RU"/>
        </w:rPr>
        <w:t xml:space="preserve">  навчального року.  Під час обстеження виявлено, що діти старшого дошкільного віку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  </w:t>
      </w:r>
    </w:p>
    <w:p w:rsidR="00010C44" w:rsidRPr="00225371" w:rsidRDefault="00010C44" w:rsidP="00010C44">
      <w:pPr>
        <w:pStyle w:val="a4"/>
        <w:spacing w:line="276" w:lineRule="auto"/>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Однак , в процесі  моніторингу </w:t>
      </w:r>
      <w:r w:rsidRPr="00225371">
        <w:rPr>
          <w:rFonts w:ascii="Times New Roman" w:eastAsia="Times New Roman" w:hAnsi="Times New Roman" w:cs="Times New Roman"/>
          <w:sz w:val="28"/>
          <w:szCs w:val="28"/>
          <w:lang w:eastAsia="ru-RU"/>
        </w:rPr>
        <w:t>рів</w:t>
      </w:r>
      <w:r>
        <w:rPr>
          <w:rFonts w:ascii="Times New Roman" w:eastAsia="Times New Roman" w:hAnsi="Times New Roman" w:cs="Times New Roman"/>
          <w:sz w:val="28"/>
          <w:szCs w:val="28"/>
          <w:lang w:eastAsia="ru-RU"/>
        </w:rPr>
        <w:t xml:space="preserve">ня розвитку  дітей  старшого дошкільного віку виявлено </w:t>
      </w:r>
      <w:r w:rsidRPr="00225371">
        <w:rPr>
          <w:rFonts w:ascii="Times New Roman" w:eastAsia="Times New Roman" w:hAnsi="Times New Roman" w:cs="Times New Roman"/>
          <w:sz w:val="28"/>
          <w:szCs w:val="28"/>
          <w:lang w:eastAsia="ru-RU"/>
        </w:rPr>
        <w:t xml:space="preserve"> труднощі</w:t>
      </w:r>
      <w:r>
        <w:rPr>
          <w:rFonts w:ascii="Times New Roman" w:eastAsia="Times New Roman" w:hAnsi="Times New Roman" w:cs="Times New Roman"/>
          <w:sz w:val="28"/>
          <w:szCs w:val="28"/>
          <w:lang w:eastAsia="ru-RU"/>
        </w:rPr>
        <w:t>, а саме</w:t>
      </w:r>
      <w:r w:rsidRPr="00225371">
        <w:rPr>
          <w:rFonts w:ascii="Times New Roman" w:eastAsia="Times New Roman" w:hAnsi="Times New Roman" w:cs="Times New Roman"/>
          <w:sz w:val="28"/>
          <w:szCs w:val="28"/>
          <w:lang w:eastAsia="ru-RU"/>
        </w:rPr>
        <w:t>:</w:t>
      </w:r>
    </w:p>
    <w:p w:rsidR="00010C44" w:rsidRDefault="00010C44" w:rsidP="00272D1F">
      <w:pPr>
        <w:pStyle w:val="a4"/>
        <w:widowControl w:val="0"/>
        <w:numPr>
          <w:ilvl w:val="0"/>
          <w:numId w:val="4"/>
        </w:numPr>
        <w:spacing w:line="276" w:lineRule="auto"/>
        <w:jc w:val="both"/>
        <w:rPr>
          <w:rFonts w:ascii="Times New Roman" w:eastAsia="Times New Roman" w:hAnsi="Times New Roman" w:cs="Times New Roman"/>
          <w:sz w:val="28"/>
          <w:szCs w:val="28"/>
          <w:lang w:eastAsia="ru-RU"/>
        </w:rPr>
      </w:pPr>
      <w:r w:rsidRPr="00E71754">
        <w:rPr>
          <w:rFonts w:ascii="Times New Roman" w:eastAsia="Times New Roman" w:hAnsi="Times New Roman" w:cs="Times New Roman"/>
          <w:sz w:val="28"/>
          <w:szCs w:val="28"/>
          <w:lang w:eastAsia="ru-RU"/>
        </w:rPr>
        <w:t>слабкий контроль з боку адміністрації за використанням педагогами створених умов в ДНЗ, недостатня організація системної роботи щодо вдосконалення процедури моніторингу</w:t>
      </w:r>
      <w:r>
        <w:rPr>
          <w:rFonts w:ascii="Times New Roman" w:eastAsia="Times New Roman" w:hAnsi="Times New Roman" w:cs="Times New Roman"/>
          <w:sz w:val="28"/>
          <w:szCs w:val="28"/>
          <w:lang w:eastAsia="ru-RU"/>
        </w:rPr>
        <w:t>;</w:t>
      </w:r>
    </w:p>
    <w:p w:rsidR="00010C44" w:rsidRDefault="00010C44" w:rsidP="00272D1F">
      <w:pPr>
        <w:pStyle w:val="a4"/>
        <w:widowControl w:val="0"/>
        <w:numPr>
          <w:ilvl w:val="0"/>
          <w:numId w:val="4"/>
        </w:numPr>
        <w:spacing w:line="276" w:lineRule="auto"/>
        <w:jc w:val="both"/>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недостатній рівень професійної компетентності педагогів з проблеми моніторингу (по засвоєнню понять і сутності моніторингу в ДНЗ, оволодіння методами моніторингу, використання діагностичного інструментарію, аналізу результатів);</w:t>
      </w:r>
    </w:p>
    <w:p w:rsidR="00010C44" w:rsidRPr="00E71754" w:rsidRDefault="00010C44" w:rsidP="00272D1F">
      <w:pPr>
        <w:widowControl w:val="0"/>
        <w:numPr>
          <w:ilvl w:val="0"/>
          <w:numId w:val="4"/>
        </w:numPr>
        <w:spacing w:line="276" w:lineRule="auto"/>
        <w:rPr>
          <w:rFonts w:ascii="Times New Roman" w:eastAsia="Times New Roman" w:hAnsi="Times New Roman" w:cs="Times New Roman"/>
          <w:sz w:val="28"/>
          <w:szCs w:val="28"/>
        </w:rPr>
      </w:pPr>
      <w:r w:rsidRPr="00E71754">
        <w:rPr>
          <w:rFonts w:ascii="Times New Roman" w:eastAsia="Times New Roman" w:hAnsi="Times New Roman" w:cs="Times New Roman"/>
          <w:sz w:val="28"/>
          <w:szCs w:val="28"/>
        </w:rPr>
        <w:t xml:space="preserve">недостатній рівень психолого-педагогічної компетентності батьків (низький рівень включеності батьків в модернізацію </w:t>
      </w:r>
      <w:r w:rsidRPr="00E71754">
        <w:rPr>
          <w:rFonts w:ascii="Times New Roman" w:eastAsia="Times New Roman" w:hAnsi="Times New Roman" w:cs="Times New Roman"/>
          <w:sz w:val="28"/>
          <w:szCs w:val="28"/>
        </w:rPr>
        <w:lastRenderedPageBreak/>
        <w:t>освітнього процесу ДНЗ; недостатнє розуміння батьками проблем в індивідуальному розвитку дітей).</w:t>
      </w:r>
    </w:p>
    <w:p w:rsidR="00010C44" w:rsidRPr="00225371" w:rsidRDefault="00010C44" w:rsidP="00010C44">
      <w:pPr>
        <w:pStyle w:val="a4"/>
        <w:spacing w:line="276" w:lineRule="auto"/>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5371">
        <w:rPr>
          <w:rFonts w:ascii="Times New Roman" w:eastAsia="Times New Roman" w:hAnsi="Times New Roman" w:cs="Times New Roman"/>
          <w:sz w:val="28"/>
          <w:szCs w:val="28"/>
          <w:lang w:eastAsia="ru-RU"/>
        </w:rPr>
        <w:t xml:space="preserve">  Рекомендації за підсумками проведеного моніторингу:</w:t>
      </w:r>
    </w:p>
    <w:p w:rsidR="00010C44" w:rsidRPr="00225371" w:rsidRDefault="00010C44" w:rsidP="00272D1F">
      <w:pPr>
        <w:pStyle w:val="a4"/>
        <w:widowControl w:val="0"/>
        <w:numPr>
          <w:ilvl w:val="0"/>
          <w:numId w:val="5"/>
        </w:numPr>
        <w:spacing w:line="276" w:lineRule="auto"/>
        <w:jc w:val="both"/>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розробити ефективні підходи щодо соціально-особистісного розвитку дошкільнят через впровадження розвиваючих технологій і реалізацію проектної діяльності;</w:t>
      </w:r>
    </w:p>
    <w:p w:rsidR="00010C44" w:rsidRPr="00225371" w:rsidRDefault="00010C44" w:rsidP="00272D1F">
      <w:pPr>
        <w:pStyle w:val="a4"/>
        <w:widowControl w:val="0"/>
        <w:numPr>
          <w:ilvl w:val="0"/>
          <w:numId w:val="5"/>
        </w:numPr>
        <w:spacing w:line="276" w:lineRule="auto"/>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координувати діяльність вихователів з метою оптимізації формування інтеграційних базових  якостей дошкільнят;</w:t>
      </w:r>
    </w:p>
    <w:p w:rsidR="00010C44" w:rsidRPr="00225371" w:rsidRDefault="00010C44" w:rsidP="00272D1F">
      <w:pPr>
        <w:pStyle w:val="a4"/>
        <w:widowControl w:val="0"/>
        <w:numPr>
          <w:ilvl w:val="0"/>
          <w:numId w:val="5"/>
        </w:numPr>
        <w:spacing w:line="276" w:lineRule="auto"/>
        <w:rPr>
          <w:rFonts w:ascii="Times New Roman" w:eastAsia="Times New Roman" w:hAnsi="Times New Roman" w:cs="Times New Roman"/>
          <w:sz w:val="28"/>
          <w:szCs w:val="28"/>
          <w:lang w:eastAsia="ru-RU"/>
        </w:rPr>
      </w:pPr>
      <w:r w:rsidRPr="00225371">
        <w:rPr>
          <w:rFonts w:ascii="Times New Roman" w:eastAsia="Times New Roman" w:hAnsi="Times New Roman" w:cs="Times New Roman"/>
          <w:sz w:val="28"/>
          <w:szCs w:val="28"/>
          <w:lang w:eastAsia="ru-RU"/>
        </w:rPr>
        <w:t xml:space="preserve">посилити контроль за реалізацією календарних планів. </w:t>
      </w:r>
    </w:p>
    <w:p w:rsidR="00010C44"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2E4D">
        <w:rPr>
          <w:rFonts w:ascii="Times New Roman" w:eastAsia="Times New Roman" w:hAnsi="Times New Roman" w:cs="Times New Roman"/>
          <w:sz w:val="28"/>
          <w:szCs w:val="28"/>
          <w:lang w:eastAsia="ru-RU"/>
        </w:rPr>
        <w:t>Моніторинг якості</w:t>
      </w:r>
      <w:r>
        <w:rPr>
          <w:rFonts w:ascii="Times New Roman" w:eastAsia="Times New Roman" w:hAnsi="Times New Roman" w:cs="Times New Roman"/>
          <w:sz w:val="28"/>
          <w:szCs w:val="28"/>
          <w:lang w:eastAsia="ru-RU"/>
        </w:rPr>
        <w:t xml:space="preserve"> організації освітнього процесу </w:t>
      </w:r>
      <w:r w:rsidRPr="00452E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закладі  засвідчує</w:t>
      </w:r>
      <w:r w:rsidRPr="00452E4D">
        <w:rPr>
          <w:rFonts w:ascii="Times New Roman" w:eastAsia="Times New Roman" w:hAnsi="Times New Roman" w:cs="Times New Roman"/>
          <w:sz w:val="28"/>
          <w:szCs w:val="28"/>
          <w:lang w:eastAsia="ru-RU"/>
        </w:rPr>
        <w:t xml:space="preserve"> наступне:</w:t>
      </w:r>
    </w:p>
    <w:p w:rsidR="00010C44" w:rsidRDefault="00010C44" w:rsidP="00272D1F">
      <w:pPr>
        <w:pStyle w:val="a4"/>
        <w:widowControl w:val="0"/>
        <w:numPr>
          <w:ilvl w:val="0"/>
          <w:numId w:val="3"/>
        </w:numPr>
        <w:spacing w:line="276" w:lineRule="auto"/>
        <w:jc w:val="both"/>
        <w:rPr>
          <w:rFonts w:ascii="Times New Roman" w:eastAsia="Times New Roman" w:hAnsi="Times New Roman" w:cs="Times New Roman"/>
          <w:sz w:val="28"/>
          <w:szCs w:val="28"/>
          <w:lang w:eastAsia="ru-RU"/>
        </w:rPr>
      </w:pPr>
      <w:r w:rsidRPr="00452E4D">
        <w:rPr>
          <w:rFonts w:ascii="Times New Roman" w:eastAsia="Times New Roman" w:hAnsi="Times New Roman" w:cs="Times New Roman"/>
          <w:sz w:val="28"/>
          <w:szCs w:val="28"/>
          <w:lang w:eastAsia="ru-RU"/>
        </w:rPr>
        <w:t xml:space="preserve"> педагогічний колектив планомірно здійснює переоріє</w:t>
      </w:r>
      <w:r>
        <w:rPr>
          <w:rFonts w:ascii="Times New Roman" w:eastAsia="Times New Roman" w:hAnsi="Times New Roman" w:cs="Times New Roman"/>
          <w:sz w:val="28"/>
          <w:szCs w:val="28"/>
          <w:lang w:eastAsia="ru-RU"/>
        </w:rPr>
        <w:t>нтацію всього освітньо</w:t>
      </w:r>
      <w:r w:rsidRPr="00452E4D">
        <w:rPr>
          <w:rFonts w:ascii="Times New Roman" w:eastAsia="Times New Roman" w:hAnsi="Times New Roman" w:cs="Times New Roman"/>
          <w:sz w:val="28"/>
          <w:szCs w:val="28"/>
          <w:lang w:eastAsia="ru-RU"/>
        </w:rPr>
        <w:t>го процесу з навчального на розвив</w:t>
      </w:r>
      <w:r>
        <w:rPr>
          <w:rFonts w:ascii="Times New Roman" w:eastAsia="Times New Roman" w:hAnsi="Times New Roman" w:cs="Times New Roman"/>
          <w:sz w:val="28"/>
          <w:szCs w:val="28"/>
          <w:lang w:eastAsia="ru-RU"/>
        </w:rPr>
        <w:t>альний;</w:t>
      </w:r>
    </w:p>
    <w:p w:rsidR="00010C44" w:rsidRDefault="00010C44" w:rsidP="00272D1F">
      <w:pPr>
        <w:pStyle w:val="a4"/>
        <w:widowControl w:val="0"/>
        <w:numPr>
          <w:ilvl w:val="0"/>
          <w:numId w:val="3"/>
        </w:numPr>
        <w:spacing w:line="276" w:lineRule="auto"/>
        <w:jc w:val="both"/>
        <w:rPr>
          <w:rFonts w:ascii="Times New Roman" w:eastAsia="Times New Roman" w:hAnsi="Times New Roman" w:cs="Times New Roman"/>
          <w:sz w:val="28"/>
          <w:szCs w:val="28"/>
          <w:lang w:eastAsia="ru-RU"/>
        </w:rPr>
      </w:pPr>
      <w:r w:rsidRPr="00452E4D">
        <w:rPr>
          <w:rFonts w:ascii="Times New Roman" w:eastAsia="Times New Roman" w:hAnsi="Times New Roman" w:cs="Times New Roman"/>
          <w:sz w:val="28"/>
          <w:szCs w:val="28"/>
          <w:lang w:eastAsia="ru-RU"/>
        </w:rPr>
        <w:t xml:space="preserve"> педагоги сумлінно ставляться до організації освітньої діяльності з дошкільниками,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w:t>
      </w:r>
      <w:r>
        <w:rPr>
          <w:rFonts w:ascii="Times New Roman" w:eastAsia="Times New Roman" w:hAnsi="Times New Roman" w:cs="Times New Roman"/>
          <w:sz w:val="28"/>
          <w:szCs w:val="28"/>
          <w:lang w:eastAsia="ru-RU"/>
        </w:rPr>
        <w:t xml:space="preserve"> педагогічними виданнями;</w:t>
      </w:r>
    </w:p>
    <w:p w:rsidR="00010C44" w:rsidRDefault="00010C44" w:rsidP="00272D1F">
      <w:pPr>
        <w:pStyle w:val="a4"/>
        <w:widowControl w:val="0"/>
        <w:numPr>
          <w:ilvl w:val="0"/>
          <w:numId w:val="3"/>
        </w:numPr>
        <w:spacing w:line="276" w:lineRule="auto"/>
        <w:jc w:val="both"/>
        <w:rPr>
          <w:rFonts w:ascii="Times New Roman" w:eastAsia="Times New Roman" w:hAnsi="Times New Roman" w:cs="Times New Roman"/>
          <w:sz w:val="28"/>
          <w:szCs w:val="28"/>
          <w:lang w:eastAsia="ru-RU"/>
        </w:rPr>
      </w:pPr>
      <w:r w:rsidRPr="00452E4D">
        <w:rPr>
          <w:rFonts w:ascii="Times New Roman" w:eastAsia="Times New Roman" w:hAnsi="Times New Roman" w:cs="Times New Roman"/>
          <w:sz w:val="28"/>
          <w:szCs w:val="28"/>
          <w:lang w:eastAsia="ru-RU"/>
        </w:rPr>
        <w:t xml:space="preserve"> створюють сприятливі умови для розвитку особистості кожної дитини, для її самореалізації, для розвитку пізнавальних інтересів дітей. </w:t>
      </w:r>
    </w:p>
    <w:p w:rsidR="00010C44" w:rsidRPr="00452E4D"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2E4D">
        <w:rPr>
          <w:rFonts w:ascii="Times New Roman" w:eastAsia="Times New Roman" w:hAnsi="Times New Roman" w:cs="Times New Roman"/>
          <w:sz w:val="28"/>
          <w:szCs w:val="28"/>
          <w:lang w:eastAsia="ru-RU"/>
        </w:rPr>
        <w:t xml:space="preserve">Проте актуальним залишається формування у дошкільників навичок спілкування та толерантної взаємодії з однолітками і дорослими; проблема соціально - економічного виховання та фінансової освіти дітей дошкільного віку, активізація в роботі з дітьми інформаційно-комунікативних технологій як ефективного засобу формування розвитку мовлення, пам’яті та словесного мислення, використання інтерактивних форм роботи з дітьми для розвитку вміння розмірковувати, встановлювати причинно - наслідкові зв'язки, обґрунтовувати та логічно доводити свою думку. Потребує вдосконалення робота з </w:t>
      </w:r>
      <w:r>
        <w:rPr>
          <w:rFonts w:ascii="Times New Roman" w:eastAsia="Times New Roman" w:hAnsi="Times New Roman" w:cs="Times New Roman"/>
          <w:sz w:val="28"/>
          <w:szCs w:val="28"/>
          <w:lang w:eastAsia="ru-RU"/>
        </w:rPr>
        <w:t xml:space="preserve"> розвитку  інженерного  мислення </w:t>
      </w:r>
      <w:r w:rsidRPr="00452E4D">
        <w:rPr>
          <w:rFonts w:ascii="Times New Roman" w:eastAsia="Times New Roman" w:hAnsi="Times New Roman" w:cs="Times New Roman"/>
          <w:sz w:val="28"/>
          <w:szCs w:val="28"/>
          <w:lang w:eastAsia="ru-RU"/>
        </w:rPr>
        <w:t xml:space="preserve"> дошкільн</w:t>
      </w:r>
      <w:r>
        <w:rPr>
          <w:rFonts w:ascii="Times New Roman" w:eastAsia="Times New Roman" w:hAnsi="Times New Roman" w:cs="Times New Roman"/>
          <w:sz w:val="28"/>
          <w:szCs w:val="28"/>
          <w:lang w:eastAsia="ru-RU"/>
        </w:rPr>
        <w:t xml:space="preserve">иків та </w:t>
      </w:r>
      <w:r w:rsidRPr="00452E4D">
        <w:rPr>
          <w:rFonts w:ascii="Times New Roman" w:eastAsia="Times New Roman" w:hAnsi="Times New Roman" w:cs="Times New Roman"/>
          <w:sz w:val="28"/>
          <w:szCs w:val="28"/>
          <w:lang w:eastAsia="ru-RU"/>
        </w:rPr>
        <w:t xml:space="preserve"> використання інноваційних технологій як засобу підвищення ефективності дошкільної освіти.</w:t>
      </w:r>
    </w:p>
    <w:p w:rsidR="00010C44"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2E4D">
        <w:rPr>
          <w:rFonts w:ascii="Times New Roman" w:eastAsia="Times New Roman" w:hAnsi="Times New Roman" w:cs="Times New Roman"/>
          <w:sz w:val="28"/>
          <w:szCs w:val="28"/>
          <w:lang w:eastAsia="ru-RU"/>
        </w:rPr>
        <w:t>Перспективними напрямами роботи щодо подальшого підвищення якості освітнього процесу є орієнтири змістового наповнення освітньої роботи направлені на ефективне досягнення Державних вимог до рівня освіченості, розвиненості й вихованості дітей, визначених Базовим компонентом дошкільної освіти</w:t>
      </w:r>
      <w:r>
        <w:rPr>
          <w:rFonts w:ascii="Times New Roman" w:eastAsia="Times New Roman" w:hAnsi="Times New Roman" w:cs="Times New Roman"/>
          <w:sz w:val="28"/>
          <w:szCs w:val="28"/>
          <w:lang w:eastAsia="ru-RU"/>
        </w:rPr>
        <w:t>.</w:t>
      </w:r>
    </w:p>
    <w:p w:rsidR="00010C44" w:rsidRPr="00FD1138" w:rsidRDefault="00010C44" w:rsidP="00010C44">
      <w:pPr>
        <w:pStyle w:val="a4"/>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FD1138">
        <w:rPr>
          <w:rFonts w:ascii="Times New Roman" w:eastAsia="Times New Roman" w:hAnsi="Times New Roman" w:cs="Times New Roman"/>
          <w:b/>
          <w:bCs/>
          <w:i/>
          <w:iCs/>
          <w:sz w:val="28"/>
          <w:szCs w:val="28"/>
          <w:lang w:eastAsia="ru-RU"/>
        </w:rPr>
        <w:t>Аналіз результатів гурткової роботи</w:t>
      </w:r>
    </w:p>
    <w:p w:rsidR="00010C44" w:rsidRPr="00FD1138"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D1138">
        <w:rPr>
          <w:rFonts w:ascii="Times New Roman" w:eastAsia="Times New Roman" w:hAnsi="Times New Roman" w:cs="Times New Roman"/>
          <w:sz w:val="28"/>
          <w:szCs w:val="28"/>
          <w:lang w:eastAsia="ru-RU"/>
        </w:rPr>
        <w:t xml:space="preserve">Варіативна складова змісту дошкільної освіти визначається дошкільним навчальним закладом з урахуванням індивідуальних освітніх запитів дітей та побажань батьків і реалізується через роботу гуртків. </w:t>
      </w:r>
    </w:p>
    <w:p w:rsidR="00010C44" w:rsidRPr="00FD1138"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кінець навчального 2017-2018</w:t>
      </w:r>
      <w:r w:rsidRPr="00FD1138">
        <w:rPr>
          <w:rFonts w:ascii="Times New Roman" w:eastAsia="Times New Roman" w:hAnsi="Times New Roman" w:cs="Times New Roman"/>
          <w:sz w:val="28"/>
          <w:szCs w:val="28"/>
          <w:lang w:eastAsia="ru-RU"/>
        </w:rPr>
        <w:t xml:space="preserve"> навчального року бул</w:t>
      </w:r>
      <w:r>
        <w:rPr>
          <w:rFonts w:ascii="Times New Roman" w:eastAsia="Times New Roman" w:hAnsi="Times New Roman" w:cs="Times New Roman"/>
          <w:sz w:val="28"/>
          <w:szCs w:val="28"/>
          <w:lang w:eastAsia="ru-RU"/>
        </w:rPr>
        <w:t>о охоплено гуртковою роботою 87 дітей, що становить 73 відсотки</w:t>
      </w:r>
      <w:r w:rsidRPr="00FD1138">
        <w:rPr>
          <w:rFonts w:ascii="Times New Roman" w:eastAsia="Times New Roman" w:hAnsi="Times New Roman" w:cs="Times New Roman"/>
          <w:sz w:val="28"/>
          <w:szCs w:val="28"/>
          <w:lang w:eastAsia="ru-RU"/>
        </w:rPr>
        <w:t xml:space="preserve"> від загальної кількості дітей дошкільного віку. </w:t>
      </w:r>
    </w:p>
    <w:p w:rsidR="00010C44" w:rsidRPr="00FD1138"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38">
        <w:rPr>
          <w:rFonts w:ascii="Times New Roman" w:eastAsia="Times New Roman" w:hAnsi="Times New Roman" w:cs="Times New Roman"/>
          <w:sz w:val="28"/>
          <w:szCs w:val="28"/>
          <w:lang w:eastAsia="ru-RU"/>
        </w:rPr>
        <w:t>Упродовж навчального року в</w:t>
      </w:r>
      <w:r>
        <w:rPr>
          <w:rFonts w:ascii="Times New Roman" w:eastAsia="Times New Roman" w:hAnsi="Times New Roman" w:cs="Times New Roman"/>
          <w:sz w:val="28"/>
          <w:szCs w:val="28"/>
          <w:lang w:eastAsia="ru-RU"/>
        </w:rPr>
        <w:t xml:space="preserve"> дошкільному закладі працювало 4 гуртка</w:t>
      </w:r>
      <w:r w:rsidRPr="00FD1138">
        <w:rPr>
          <w:rFonts w:ascii="Times New Roman" w:eastAsia="Times New Roman" w:hAnsi="Times New Roman" w:cs="Times New Roman"/>
          <w:sz w:val="28"/>
          <w:szCs w:val="28"/>
          <w:lang w:eastAsia="ru-RU"/>
        </w:rPr>
        <w:t xml:space="preserve">: </w:t>
      </w:r>
    </w:p>
    <w:p w:rsidR="00010C44" w:rsidRDefault="00010C44" w:rsidP="00272D1F">
      <w:pPr>
        <w:pStyle w:val="a4"/>
        <w:widowControl w:val="0"/>
        <w:numPr>
          <w:ilvl w:val="0"/>
          <w:numId w:val="6"/>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Пізнавальний  гурток «Мудрі шахи</w:t>
      </w:r>
      <w:r w:rsidRPr="00FD1138">
        <w:rPr>
          <w:rFonts w:ascii="Times New Roman" w:eastAsia="Times New Roman" w:hAnsi="Times New Roman" w:cs="Times New Roman"/>
          <w:sz w:val="28"/>
          <w:szCs w:val="28"/>
          <w:lang w:eastAsia="ru-RU"/>
        </w:rPr>
        <w:t xml:space="preserve">» (послуги безоплатні: 24 дитини) </w:t>
      </w:r>
    </w:p>
    <w:p w:rsidR="00010C44" w:rsidRDefault="00010C44" w:rsidP="00272D1F">
      <w:pPr>
        <w:pStyle w:val="a4"/>
        <w:widowControl w:val="0"/>
        <w:numPr>
          <w:ilvl w:val="0"/>
          <w:numId w:val="6"/>
        </w:numPr>
        <w:spacing w:line="276" w:lineRule="auto"/>
        <w:rPr>
          <w:rFonts w:ascii="Times New Roman" w:eastAsia="Times New Roman" w:hAnsi="Times New Roman" w:cs="Times New Roman"/>
          <w:sz w:val="28"/>
          <w:szCs w:val="28"/>
          <w:lang w:eastAsia="ru-RU"/>
        </w:rPr>
      </w:pPr>
      <w:r w:rsidRPr="00887B9A">
        <w:rPr>
          <w:rFonts w:ascii="Times New Roman" w:eastAsia="Times New Roman" w:hAnsi="Times New Roman" w:cs="Times New Roman"/>
          <w:sz w:val="28"/>
          <w:szCs w:val="28"/>
          <w:lang w:eastAsia="ru-RU"/>
        </w:rPr>
        <w:t xml:space="preserve">Пізнавальний </w:t>
      </w:r>
      <w:r>
        <w:rPr>
          <w:rFonts w:ascii="Times New Roman" w:eastAsia="Times New Roman" w:hAnsi="Times New Roman" w:cs="Times New Roman"/>
          <w:sz w:val="28"/>
          <w:szCs w:val="28"/>
          <w:lang w:eastAsia="ru-RU"/>
        </w:rPr>
        <w:t xml:space="preserve"> гурток «Юний еколог</w:t>
      </w:r>
      <w:r w:rsidRPr="00887B9A">
        <w:rPr>
          <w:rFonts w:ascii="Times New Roman" w:eastAsia="Times New Roman" w:hAnsi="Times New Roman" w:cs="Times New Roman"/>
          <w:sz w:val="28"/>
          <w:szCs w:val="28"/>
          <w:lang w:eastAsia="ru-RU"/>
        </w:rPr>
        <w:t xml:space="preserve">» (послуги безоплатні: 24 дитини) </w:t>
      </w:r>
    </w:p>
    <w:p w:rsidR="00010C44" w:rsidRDefault="00010C44" w:rsidP="00272D1F">
      <w:pPr>
        <w:pStyle w:val="a4"/>
        <w:widowControl w:val="0"/>
        <w:numPr>
          <w:ilvl w:val="0"/>
          <w:numId w:val="6"/>
        </w:numPr>
        <w:spacing w:line="276" w:lineRule="auto"/>
        <w:jc w:val="both"/>
        <w:rPr>
          <w:rFonts w:ascii="Times New Roman" w:eastAsia="Times New Roman" w:hAnsi="Times New Roman" w:cs="Times New Roman"/>
          <w:sz w:val="28"/>
          <w:szCs w:val="28"/>
          <w:lang w:eastAsia="ru-RU"/>
        </w:rPr>
      </w:pPr>
      <w:r w:rsidRPr="00FD1138">
        <w:rPr>
          <w:rFonts w:ascii="Times New Roman" w:eastAsia="Times New Roman" w:hAnsi="Times New Roman" w:cs="Times New Roman"/>
          <w:sz w:val="28"/>
          <w:szCs w:val="28"/>
          <w:lang w:eastAsia="ru-RU"/>
        </w:rPr>
        <w:t>Художн</w:t>
      </w:r>
      <w:r>
        <w:rPr>
          <w:rFonts w:ascii="Times New Roman" w:eastAsia="Times New Roman" w:hAnsi="Times New Roman" w:cs="Times New Roman"/>
          <w:sz w:val="28"/>
          <w:szCs w:val="28"/>
          <w:lang w:eastAsia="ru-RU"/>
        </w:rPr>
        <w:t>ьо-естетичний гурток «Петриківський розпис</w:t>
      </w:r>
      <w:r w:rsidRPr="00FD1138">
        <w:rPr>
          <w:rFonts w:ascii="Times New Roman" w:eastAsia="Times New Roman" w:hAnsi="Times New Roman" w:cs="Times New Roman"/>
          <w:sz w:val="28"/>
          <w:szCs w:val="28"/>
          <w:lang w:eastAsia="ru-RU"/>
        </w:rPr>
        <w:t>» (послуги безоплатні: 24 дитини)</w:t>
      </w:r>
    </w:p>
    <w:p w:rsidR="00010C44" w:rsidRPr="00887B9A" w:rsidRDefault="00010C44" w:rsidP="00272D1F">
      <w:pPr>
        <w:pStyle w:val="a4"/>
        <w:widowControl w:val="0"/>
        <w:numPr>
          <w:ilvl w:val="0"/>
          <w:numId w:val="6"/>
        </w:numPr>
        <w:spacing w:line="276" w:lineRule="auto"/>
        <w:jc w:val="both"/>
        <w:rPr>
          <w:rFonts w:ascii="Times New Roman" w:eastAsia="Times New Roman" w:hAnsi="Times New Roman" w:cs="Times New Roman"/>
          <w:sz w:val="28"/>
          <w:szCs w:val="28"/>
          <w:lang w:eastAsia="ru-RU"/>
        </w:rPr>
      </w:pPr>
      <w:r w:rsidRPr="00887B9A">
        <w:rPr>
          <w:rFonts w:ascii="Times New Roman" w:eastAsia="Times New Roman" w:hAnsi="Times New Roman" w:cs="Times New Roman"/>
          <w:sz w:val="28"/>
          <w:szCs w:val="28"/>
          <w:lang w:eastAsia="ru-RU"/>
        </w:rPr>
        <w:t xml:space="preserve">Художньо-естетичний гурток театральної діяльності «Казкарик» (послуги безоплатні: 15 дітей) </w:t>
      </w:r>
    </w:p>
    <w:p w:rsidR="00010C44" w:rsidRPr="00FD1138"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B9A">
        <w:rPr>
          <w:rFonts w:ascii="Times New Roman" w:eastAsia="Times New Roman" w:hAnsi="Times New Roman" w:cs="Times New Roman"/>
          <w:sz w:val="28"/>
          <w:szCs w:val="28"/>
          <w:lang w:eastAsia="ru-RU"/>
        </w:rPr>
        <w:t>Гурткові заняття проводились у другій половині дня, у час, відведений для ігор та самостійної художньої діяльності дітей. Тривалість їх відповідала визначеним нормативам для навчальних занять, періодичність проведення становить 1 раз на тиждень. Наповнюваність гурткових груп 12 – 24 дітей. У розкладі занять уникалось дублювання тих видів діяльності, на яких базуються навчальні заняття в першій половині дня. Гурткова робота направлена на виявлення, підтримання та розвиток здібностей і природних нахилів вихованців, особистісно-орієнтованого підходу до т</w:t>
      </w:r>
      <w:r>
        <w:rPr>
          <w:rFonts w:ascii="Times New Roman" w:eastAsia="Times New Roman" w:hAnsi="Times New Roman" w:cs="Times New Roman"/>
          <w:sz w:val="28"/>
          <w:szCs w:val="28"/>
          <w:lang w:eastAsia="ru-RU"/>
        </w:rPr>
        <w:t xml:space="preserve">ворчого розвитку кожної дитини.  Залишається проблемою в </w:t>
      </w:r>
      <w:r w:rsidRPr="00887B9A">
        <w:rPr>
          <w:rFonts w:ascii="Times New Roman" w:eastAsia="Times New Roman" w:hAnsi="Times New Roman" w:cs="Times New Roman"/>
          <w:sz w:val="28"/>
          <w:szCs w:val="28"/>
          <w:lang w:eastAsia="ru-RU"/>
        </w:rPr>
        <w:t xml:space="preserve"> керів</w:t>
      </w:r>
      <w:r>
        <w:rPr>
          <w:rFonts w:ascii="Times New Roman" w:eastAsia="Times New Roman" w:hAnsi="Times New Roman" w:cs="Times New Roman"/>
          <w:sz w:val="28"/>
          <w:szCs w:val="28"/>
          <w:lang w:eastAsia="ru-RU"/>
        </w:rPr>
        <w:t xml:space="preserve">ників гуртків - </w:t>
      </w:r>
      <w:r w:rsidRPr="00887B9A">
        <w:rPr>
          <w:rFonts w:ascii="Times New Roman" w:eastAsia="Times New Roman" w:hAnsi="Times New Roman" w:cs="Times New Roman"/>
          <w:sz w:val="28"/>
          <w:szCs w:val="28"/>
          <w:lang w:eastAsia="ru-RU"/>
        </w:rPr>
        <w:t xml:space="preserve"> проведення відкритих занять для батьків.</w:t>
      </w:r>
    </w:p>
    <w:p w:rsidR="00010C44" w:rsidRPr="00887B9A" w:rsidRDefault="00010C44" w:rsidP="00050E08">
      <w:pPr>
        <w:pStyle w:val="a4"/>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887B9A">
        <w:rPr>
          <w:rFonts w:ascii="Times New Roman" w:eastAsia="Times New Roman" w:hAnsi="Times New Roman" w:cs="Times New Roman"/>
          <w:b/>
          <w:bCs/>
          <w:i/>
          <w:iCs/>
          <w:sz w:val="28"/>
          <w:szCs w:val="28"/>
          <w:lang w:eastAsia="ru-RU"/>
        </w:rPr>
        <w:t>Аналіз результатів медико - профілактичних заходів</w:t>
      </w:r>
    </w:p>
    <w:p w:rsidR="00010C44" w:rsidRPr="00887B9A"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B9A">
        <w:rPr>
          <w:rFonts w:ascii="Times New Roman" w:eastAsia="Times New Roman" w:hAnsi="Times New Roman" w:cs="Times New Roman"/>
          <w:sz w:val="28"/>
          <w:szCs w:val="28"/>
          <w:lang w:eastAsia="ru-RU"/>
        </w:rPr>
        <w:t>У відповідності до наказу МОЗ України і МОН України «Про вдосконалення організації медичного обслуговування дітей у дошкільному навчальному закладі» № 432/496 від 30.08.05 р. зміст роботи з організації і проведення медичних оглядів, профілактичних та лікувально-оздоровчи</w:t>
      </w:r>
      <w:r>
        <w:rPr>
          <w:rFonts w:ascii="Times New Roman" w:eastAsia="Times New Roman" w:hAnsi="Times New Roman" w:cs="Times New Roman"/>
          <w:sz w:val="28"/>
          <w:szCs w:val="28"/>
          <w:lang w:eastAsia="ru-RU"/>
        </w:rPr>
        <w:t xml:space="preserve">х заходів передбачений </w:t>
      </w:r>
      <w:r w:rsidRPr="00887B9A">
        <w:rPr>
          <w:rFonts w:ascii="Times New Roman" w:eastAsia="Times New Roman" w:hAnsi="Times New Roman" w:cs="Times New Roman"/>
          <w:sz w:val="28"/>
          <w:szCs w:val="28"/>
          <w:lang w:eastAsia="ru-RU"/>
        </w:rPr>
        <w:t xml:space="preserve">План роботи медичної служби на </w:t>
      </w:r>
      <w:r>
        <w:rPr>
          <w:rFonts w:ascii="Times New Roman" w:eastAsia="Times New Roman" w:hAnsi="Times New Roman" w:cs="Times New Roman"/>
          <w:sz w:val="28"/>
          <w:szCs w:val="28"/>
          <w:lang w:eastAsia="ru-RU"/>
        </w:rPr>
        <w:t>2017-2018</w:t>
      </w:r>
      <w:r w:rsidRPr="00887B9A">
        <w:rPr>
          <w:rFonts w:ascii="Times New Roman" w:eastAsia="Times New Roman" w:hAnsi="Times New Roman" w:cs="Times New Roman"/>
          <w:sz w:val="28"/>
          <w:szCs w:val="28"/>
          <w:lang w:eastAsia="ru-RU"/>
        </w:rPr>
        <w:t xml:space="preserve"> н.р. укладений відповідно до річного плану роботи заклад</w:t>
      </w:r>
      <w:r>
        <w:rPr>
          <w:rFonts w:ascii="Times New Roman" w:eastAsia="Times New Roman" w:hAnsi="Times New Roman" w:cs="Times New Roman"/>
          <w:sz w:val="28"/>
          <w:szCs w:val="28"/>
          <w:lang w:eastAsia="ru-RU"/>
        </w:rPr>
        <w:t xml:space="preserve">у, виконаний в повному обсязі.  </w:t>
      </w:r>
      <w:r w:rsidRPr="00887B9A">
        <w:rPr>
          <w:rFonts w:ascii="Times New Roman" w:eastAsia="Times New Roman" w:hAnsi="Times New Roman" w:cs="Times New Roman"/>
          <w:sz w:val="28"/>
          <w:szCs w:val="28"/>
          <w:lang w:eastAsia="ru-RU"/>
        </w:rPr>
        <w:t>Медичне обслуговування діте</w:t>
      </w:r>
      <w:r>
        <w:rPr>
          <w:rFonts w:ascii="Times New Roman" w:eastAsia="Times New Roman" w:hAnsi="Times New Roman" w:cs="Times New Roman"/>
          <w:sz w:val="28"/>
          <w:szCs w:val="28"/>
          <w:lang w:eastAsia="ru-RU"/>
        </w:rPr>
        <w:t xml:space="preserve">й закладу здійснювалось старшою медичною сестрою </w:t>
      </w:r>
      <w:r w:rsidRPr="00D0607A">
        <w:rPr>
          <w:rFonts w:ascii="Times New Roman" w:hAnsi="Times New Roman"/>
          <w:sz w:val="28"/>
          <w:szCs w:val="28"/>
        </w:rPr>
        <w:t>Сухоніна Н.В.</w:t>
      </w:r>
    </w:p>
    <w:p w:rsidR="00010C44" w:rsidRPr="00887B9A"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87B9A">
        <w:rPr>
          <w:rFonts w:ascii="Times New Roman" w:eastAsia="Times New Roman" w:hAnsi="Times New Roman" w:cs="Times New Roman"/>
          <w:sz w:val="28"/>
          <w:szCs w:val="28"/>
          <w:lang w:eastAsia="ru-RU"/>
        </w:rPr>
        <w:t xml:space="preserve">Медичне обслуговування в ДНЗ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 </w:t>
      </w:r>
    </w:p>
    <w:p w:rsidR="00010C44" w:rsidRPr="00887B9A"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B9A">
        <w:rPr>
          <w:rFonts w:ascii="Times New Roman" w:eastAsia="Times New Roman" w:hAnsi="Times New Roman" w:cs="Times New Roman"/>
          <w:sz w:val="28"/>
          <w:szCs w:val="28"/>
          <w:lang w:eastAsia="ru-RU"/>
        </w:rPr>
        <w:t>Належним чином була оформлена обов’язкова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ДНЗ - щоквартально, в групах раннього віку - щомісячно, визначення гостроти зору, перевірка постави, огляд</w:t>
      </w:r>
      <w:r>
        <w:rPr>
          <w:rFonts w:ascii="Times New Roman" w:eastAsia="Times New Roman" w:hAnsi="Times New Roman" w:cs="Times New Roman"/>
          <w:sz w:val="28"/>
          <w:szCs w:val="28"/>
          <w:lang w:eastAsia="ru-RU"/>
        </w:rPr>
        <w:t xml:space="preserve"> на педикульоз, доліковування.  </w:t>
      </w:r>
      <w:r w:rsidRPr="00887B9A">
        <w:rPr>
          <w:rFonts w:ascii="Times New Roman" w:eastAsia="Times New Roman" w:hAnsi="Times New Roman" w:cs="Times New Roman"/>
          <w:sz w:val="28"/>
          <w:szCs w:val="28"/>
          <w:lang w:eastAsia="ru-RU"/>
        </w:rPr>
        <w:t>Особиста гігієна персоналу не порушувалась</w:t>
      </w:r>
      <w:r>
        <w:rPr>
          <w:rFonts w:ascii="Times New Roman" w:eastAsia="Times New Roman" w:hAnsi="Times New Roman" w:cs="Times New Roman"/>
          <w:sz w:val="28"/>
          <w:szCs w:val="28"/>
          <w:lang w:eastAsia="ru-RU"/>
        </w:rPr>
        <w:t>.</w:t>
      </w:r>
      <w:r w:rsidRPr="00887B9A">
        <w:rPr>
          <w:rFonts w:ascii="Times New Roman" w:eastAsia="Times New Roman" w:hAnsi="Times New Roman" w:cs="Times New Roman"/>
          <w:sz w:val="28"/>
          <w:szCs w:val="28"/>
          <w:lang w:eastAsia="ru-RU"/>
        </w:rPr>
        <w:t xml:space="preserve"> </w:t>
      </w:r>
    </w:p>
    <w:p w:rsidR="00010C44" w:rsidRPr="00FD1138"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Медична сестра здійснювала</w:t>
      </w:r>
      <w:r w:rsidRPr="00887B9A">
        <w:rPr>
          <w:rFonts w:ascii="Times New Roman" w:eastAsia="Times New Roman" w:hAnsi="Times New Roman" w:cs="Times New Roman"/>
          <w:sz w:val="28"/>
          <w:szCs w:val="28"/>
          <w:lang w:eastAsia="ru-RU"/>
        </w:rPr>
        <w:t xml:space="preserve"> медичний контроль за перебігом періоду адаптації</w:t>
      </w:r>
      <w:r>
        <w:rPr>
          <w:rFonts w:ascii="Times New Roman" w:eastAsia="Times New Roman" w:hAnsi="Times New Roman" w:cs="Times New Roman"/>
          <w:sz w:val="28"/>
          <w:szCs w:val="28"/>
          <w:lang w:eastAsia="ru-RU"/>
        </w:rPr>
        <w:t>.</w:t>
      </w:r>
      <w:r w:rsidRPr="00887B9A">
        <w:rPr>
          <w:rFonts w:ascii="Times New Roman" w:eastAsia="Times New Roman" w:hAnsi="Times New Roman" w:cs="Times New Roman"/>
          <w:sz w:val="28"/>
          <w:szCs w:val="28"/>
          <w:lang w:eastAsia="ru-RU"/>
        </w:rPr>
        <w:t xml:space="preserve"> Своєчасно інформували батьків і педагогічний персонал про проведення лікувально-профілактичні заходи, профілактичні щеплення </w:t>
      </w:r>
      <w:r>
        <w:rPr>
          <w:rFonts w:ascii="Times New Roman" w:eastAsia="Times New Roman" w:hAnsi="Times New Roman" w:cs="Times New Roman"/>
          <w:sz w:val="28"/>
          <w:szCs w:val="28"/>
          <w:lang w:eastAsia="ru-RU"/>
        </w:rPr>
        <w:t xml:space="preserve">та обов'язкові медичні огляди.  </w:t>
      </w:r>
      <w:r w:rsidRPr="00887B9A">
        <w:rPr>
          <w:rFonts w:ascii="Times New Roman" w:eastAsia="Times New Roman" w:hAnsi="Times New Roman" w:cs="Times New Roman"/>
          <w:sz w:val="28"/>
          <w:szCs w:val="28"/>
          <w:lang w:eastAsia="ru-RU"/>
        </w:rPr>
        <w:t>Документація по медичному обслуговуванню дітей ведеться у порядку, встановленому МОЗ України.</w:t>
      </w:r>
    </w:p>
    <w:p w:rsidR="00010C44" w:rsidRPr="006824AB" w:rsidRDefault="00010C44" w:rsidP="00010C44">
      <w:pPr>
        <w:pStyle w:val="a4"/>
        <w:spacing w:line="276" w:lineRule="auto"/>
        <w:jc w:val="both"/>
        <w:rPr>
          <w:rFonts w:ascii="Times New Roman" w:eastAsia="Times New Roman" w:hAnsi="Times New Roman" w:cs="Times New Roman"/>
          <w:sz w:val="28"/>
          <w:szCs w:val="28"/>
          <w:lang w:eastAsia="ru-RU"/>
        </w:rPr>
      </w:pPr>
      <w:r w:rsidRPr="006824AB">
        <w:rPr>
          <w:rFonts w:ascii="Times New Roman" w:eastAsia="Times New Roman" w:hAnsi="Times New Roman" w:cs="Times New Roman"/>
          <w:bCs/>
          <w:sz w:val="28"/>
          <w:szCs w:val="28"/>
          <w:lang w:eastAsia="ru-RU"/>
        </w:rPr>
        <w:t xml:space="preserve">Лікувально-профілактична </w:t>
      </w:r>
      <w:r w:rsidRPr="006824AB">
        <w:rPr>
          <w:rFonts w:ascii="Times New Roman" w:eastAsia="Times New Roman" w:hAnsi="Times New Roman" w:cs="Times New Roman"/>
          <w:sz w:val="28"/>
          <w:szCs w:val="28"/>
          <w:lang w:eastAsia="ru-RU"/>
        </w:rPr>
        <w:t>робота в дошк</w:t>
      </w:r>
      <w:r>
        <w:rPr>
          <w:rFonts w:ascii="Times New Roman" w:eastAsia="Times New Roman" w:hAnsi="Times New Roman" w:cs="Times New Roman"/>
          <w:sz w:val="28"/>
          <w:szCs w:val="28"/>
          <w:lang w:eastAsia="ru-RU"/>
        </w:rPr>
        <w:t xml:space="preserve">ільному закладі спрямована на: </w:t>
      </w:r>
      <w:r w:rsidRPr="006824AB">
        <w:rPr>
          <w:rFonts w:ascii="Times New Roman" w:eastAsia="Times New Roman" w:hAnsi="Times New Roman" w:cs="Times New Roman"/>
          <w:i/>
          <w:iCs/>
          <w:sz w:val="28"/>
          <w:szCs w:val="28"/>
          <w:lang w:eastAsia="ru-RU"/>
        </w:rPr>
        <w:t xml:space="preserve">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6824AB">
        <w:rPr>
          <w:rFonts w:ascii="Times New Roman" w:eastAsia="Times New Roman" w:hAnsi="Times New Roman" w:cs="Times New Roman"/>
          <w:sz w:val="28"/>
          <w:szCs w:val="28"/>
          <w:lang w:eastAsia="ru-RU"/>
        </w:rPr>
        <w:t xml:space="preserve">Проведення антропометричних вимірювань дітей. </w:t>
      </w:r>
      <w:r w:rsidRPr="006824AB">
        <w:rPr>
          <w:rFonts w:ascii="Times New Roman" w:eastAsia="Times New Roman" w:hAnsi="Times New Roman" w:cs="Times New Roman"/>
          <w:i/>
          <w:iCs/>
          <w:sz w:val="28"/>
          <w:szCs w:val="28"/>
          <w:lang w:eastAsia="ru-RU"/>
        </w:rPr>
        <w:t xml:space="preserve">(1 раз на квартал)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Надання медичної допомоги дітям, які захворіли, своєчасне здійснення ізоляції їх у групі до приходу батьків. </w:t>
      </w:r>
      <w:r w:rsidRPr="002369CC">
        <w:rPr>
          <w:rFonts w:ascii="Times New Roman" w:eastAsia="Times New Roman" w:hAnsi="Times New Roman" w:cs="Times New Roman"/>
          <w:i/>
          <w:iCs/>
          <w:sz w:val="28"/>
          <w:szCs w:val="28"/>
          <w:lang w:eastAsia="ru-RU"/>
        </w:rPr>
        <w:t xml:space="preserve">(за необхідністю)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 Обстеження дітей і співробітників на ентеробіоз та гельмінтоз з наступною дегельмінтизацією ізольованих. </w:t>
      </w:r>
      <w:r w:rsidRPr="002369CC">
        <w:rPr>
          <w:rFonts w:ascii="Times New Roman" w:eastAsia="Times New Roman" w:hAnsi="Times New Roman" w:cs="Times New Roman"/>
          <w:i/>
          <w:iCs/>
          <w:sz w:val="28"/>
          <w:szCs w:val="28"/>
          <w:lang w:eastAsia="ru-RU"/>
        </w:rPr>
        <w:t xml:space="preserve">(1 раз на рік)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Проведення диспансеризації дітей, які мали хронічні захворювання.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Ведення нагляду за виконанням санітарно-гігієнічних правил </w:t>
      </w:r>
      <w:r w:rsidRPr="002369CC">
        <w:rPr>
          <w:rFonts w:ascii="Times New Roman" w:eastAsia="Times New Roman" w:hAnsi="Times New Roman" w:cs="Times New Roman"/>
          <w:sz w:val="28"/>
          <w:szCs w:val="28"/>
          <w:lang w:eastAsia="ru-RU"/>
        </w:rPr>
        <w:lastRenderedPageBreak/>
        <w:t xml:space="preserve">приготування їжі та кулінарною обробкою продуктів.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Участь у складанні перспективного і щоденного меню. </w:t>
      </w:r>
      <w:r w:rsidRPr="002369CC">
        <w:rPr>
          <w:rFonts w:ascii="Times New Roman" w:eastAsia="Times New Roman" w:hAnsi="Times New Roman" w:cs="Times New Roman"/>
          <w:i/>
          <w:iCs/>
          <w:sz w:val="28"/>
          <w:szCs w:val="28"/>
          <w:lang w:eastAsia="ru-RU"/>
        </w:rPr>
        <w:t xml:space="preserve">(щоденно)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Перевірка якості приготовленої їжі та ведення за формою бракеражного журналу. </w:t>
      </w:r>
      <w:r w:rsidRPr="002369CC">
        <w:rPr>
          <w:rFonts w:ascii="Times New Roman" w:eastAsia="Times New Roman" w:hAnsi="Times New Roman" w:cs="Times New Roman"/>
          <w:i/>
          <w:iCs/>
          <w:sz w:val="28"/>
          <w:szCs w:val="28"/>
          <w:lang w:eastAsia="ru-RU"/>
        </w:rPr>
        <w:t xml:space="preserve">(щоденно)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Підрахунок калорійності.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Контроль за закладкою продуктів.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Контроль за зберіганням і термінами реалізації продуктів, що швидко псуються.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Контроль за годуванням дітей і дотриманням методики цього процесу.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Медико-педагогічний контроль за навантаженням на заняттях з розвитку рухів і гігієнічними умовами проведення всього навчально-виховного процесу. </w:t>
      </w:r>
      <w:r w:rsidRPr="002369CC">
        <w:rPr>
          <w:rFonts w:ascii="Times New Roman" w:eastAsia="Times New Roman" w:hAnsi="Times New Roman" w:cs="Times New Roman"/>
          <w:i/>
          <w:iCs/>
          <w:sz w:val="28"/>
          <w:szCs w:val="28"/>
          <w:lang w:eastAsia="ru-RU"/>
        </w:rPr>
        <w:t xml:space="preserve">(постійно) </w:t>
      </w:r>
    </w:p>
    <w:p w:rsidR="00010C44"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Контроль за забезпеченістю групових аптечок необхідними ліками та медичними інструментами. </w:t>
      </w:r>
      <w:r w:rsidRPr="002369CC">
        <w:rPr>
          <w:rFonts w:ascii="Times New Roman" w:eastAsia="Times New Roman" w:hAnsi="Times New Roman" w:cs="Times New Roman"/>
          <w:i/>
          <w:iCs/>
          <w:sz w:val="28"/>
          <w:szCs w:val="28"/>
          <w:lang w:eastAsia="ru-RU"/>
        </w:rPr>
        <w:t xml:space="preserve">(постійно) </w:t>
      </w:r>
    </w:p>
    <w:p w:rsidR="00010C44" w:rsidRPr="002369CC" w:rsidRDefault="00010C44" w:rsidP="00272D1F">
      <w:pPr>
        <w:pStyle w:val="a4"/>
        <w:widowControl w:val="0"/>
        <w:numPr>
          <w:ilvl w:val="0"/>
          <w:numId w:val="7"/>
        </w:numPr>
        <w:spacing w:line="276" w:lineRule="auto"/>
        <w:jc w:val="both"/>
        <w:rPr>
          <w:rFonts w:ascii="Times New Roman" w:eastAsia="Times New Roman" w:hAnsi="Times New Roman" w:cs="Times New Roman"/>
          <w:sz w:val="28"/>
          <w:szCs w:val="28"/>
          <w:lang w:eastAsia="ru-RU"/>
        </w:rPr>
      </w:pPr>
      <w:r w:rsidRPr="002369CC">
        <w:rPr>
          <w:rFonts w:ascii="Times New Roman" w:eastAsia="Times New Roman" w:hAnsi="Times New Roman" w:cs="Times New Roman"/>
          <w:sz w:val="28"/>
          <w:szCs w:val="28"/>
          <w:lang w:eastAsia="ru-RU"/>
        </w:rPr>
        <w:t xml:space="preserve">Розробка раціонального режиму дня у всіх вікових групах на весняно-літній період. </w:t>
      </w:r>
      <w:r w:rsidRPr="002369CC">
        <w:rPr>
          <w:rFonts w:ascii="Times New Roman" w:eastAsia="Times New Roman" w:hAnsi="Times New Roman" w:cs="Times New Roman"/>
          <w:i/>
          <w:iCs/>
          <w:sz w:val="28"/>
          <w:szCs w:val="28"/>
          <w:lang w:eastAsia="ru-RU"/>
        </w:rPr>
        <w:t xml:space="preserve">(постійно) </w:t>
      </w:r>
    </w:p>
    <w:p w:rsidR="00010C44" w:rsidRPr="006824AB"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6824AB">
        <w:rPr>
          <w:rFonts w:ascii="Times New Roman" w:eastAsia="Times New Roman" w:hAnsi="Times New Roman" w:cs="Times New Roman"/>
          <w:bCs/>
          <w:sz w:val="28"/>
          <w:szCs w:val="28"/>
          <w:lang w:eastAsia="ru-RU"/>
        </w:rPr>
        <w:t xml:space="preserve">Зміст протиепідемічної роботи </w:t>
      </w:r>
      <w:r w:rsidRPr="006824AB">
        <w:rPr>
          <w:rFonts w:ascii="Times New Roman" w:eastAsia="Times New Roman" w:hAnsi="Times New Roman" w:cs="Times New Roman"/>
          <w:sz w:val="28"/>
          <w:szCs w:val="28"/>
          <w:lang w:eastAsia="ru-RU"/>
        </w:rPr>
        <w:t xml:space="preserve">направлено на: </w:t>
      </w:r>
    </w:p>
    <w:p w:rsidR="00010C44" w:rsidRPr="006824AB" w:rsidRDefault="00010C44" w:rsidP="00272D1F">
      <w:pPr>
        <w:pStyle w:val="a4"/>
        <w:widowControl w:val="0"/>
        <w:numPr>
          <w:ilvl w:val="0"/>
          <w:numId w:val="8"/>
        </w:numPr>
        <w:spacing w:line="276" w:lineRule="auto"/>
        <w:jc w:val="both"/>
        <w:rPr>
          <w:rFonts w:ascii="Times New Roman" w:eastAsia="Times New Roman" w:hAnsi="Times New Roman" w:cs="Times New Roman"/>
          <w:sz w:val="28"/>
          <w:szCs w:val="28"/>
          <w:lang w:eastAsia="ru-RU"/>
        </w:rPr>
      </w:pPr>
      <w:r w:rsidRPr="006824AB">
        <w:rPr>
          <w:rFonts w:ascii="Times New Roman" w:eastAsia="Times New Roman" w:hAnsi="Times New Roman" w:cs="Times New Roman"/>
          <w:sz w:val="28"/>
          <w:szCs w:val="28"/>
          <w:lang w:eastAsia="ru-RU"/>
        </w:rPr>
        <w:t xml:space="preserve">Контроль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w:t>
      </w:r>
      <w:r w:rsidRPr="006824AB">
        <w:rPr>
          <w:rFonts w:ascii="Times New Roman" w:eastAsia="Times New Roman" w:hAnsi="Times New Roman" w:cs="Times New Roman"/>
          <w:i/>
          <w:iCs/>
          <w:sz w:val="28"/>
          <w:szCs w:val="28"/>
          <w:lang w:eastAsia="ru-RU"/>
        </w:rPr>
        <w:t xml:space="preserve">(постійно) </w:t>
      </w:r>
    </w:p>
    <w:p w:rsidR="00010C44" w:rsidRPr="006824AB" w:rsidRDefault="00010C44" w:rsidP="00272D1F">
      <w:pPr>
        <w:pStyle w:val="a4"/>
        <w:widowControl w:val="0"/>
        <w:numPr>
          <w:ilvl w:val="0"/>
          <w:numId w:val="8"/>
        </w:numPr>
        <w:spacing w:line="276" w:lineRule="auto"/>
        <w:jc w:val="both"/>
        <w:rPr>
          <w:rFonts w:ascii="Times New Roman" w:eastAsia="Times New Roman" w:hAnsi="Times New Roman" w:cs="Times New Roman"/>
          <w:sz w:val="28"/>
          <w:szCs w:val="28"/>
          <w:lang w:eastAsia="ru-RU"/>
        </w:rPr>
      </w:pPr>
      <w:r w:rsidRPr="006824AB">
        <w:rPr>
          <w:rFonts w:ascii="Times New Roman" w:eastAsia="Times New Roman" w:hAnsi="Times New Roman" w:cs="Times New Roman"/>
          <w:sz w:val="28"/>
          <w:szCs w:val="28"/>
          <w:lang w:eastAsia="ru-RU"/>
        </w:rPr>
        <w:t xml:space="preserve">Складання плану профілактичних щеплень на рік та суворий контроль за його виконанням. </w:t>
      </w:r>
      <w:r w:rsidRPr="006824AB">
        <w:rPr>
          <w:rFonts w:ascii="Times New Roman" w:eastAsia="Times New Roman" w:hAnsi="Times New Roman" w:cs="Times New Roman"/>
          <w:i/>
          <w:iCs/>
          <w:sz w:val="28"/>
          <w:szCs w:val="28"/>
          <w:lang w:eastAsia="ru-RU"/>
        </w:rPr>
        <w:t>(двічі на рік)</w:t>
      </w:r>
    </w:p>
    <w:p w:rsidR="00010C44" w:rsidRPr="006824AB" w:rsidRDefault="00010C44" w:rsidP="00272D1F">
      <w:pPr>
        <w:pStyle w:val="a4"/>
        <w:widowControl w:val="0"/>
        <w:numPr>
          <w:ilvl w:val="0"/>
          <w:numId w:val="8"/>
        </w:numPr>
        <w:spacing w:line="276" w:lineRule="auto"/>
        <w:jc w:val="both"/>
        <w:rPr>
          <w:rFonts w:ascii="Times New Roman" w:hAnsi="Times New Roman" w:cs="Times New Roman"/>
          <w:sz w:val="28"/>
          <w:szCs w:val="28"/>
          <w:lang w:eastAsia="ru-RU"/>
        </w:rPr>
      </w:pPr>
      <w:r w:rsidRPr="006824AB">
        <w:rPr>
          <w:rFonts w:ascii="Times New Roman" w:hAnsi="Times New Roman" w:cs="Times New Roman"/>
          <w:sz w:val="28"/>
          <w:szCs w:val="28"/>
          <w:lang w:eastAsia="ru-RU"/>
        </w:rPr>
        <w:t xml:space="preserve">Проведення протиепідемічних та загартувальних заходів щодо боротьби з грипом та з іншими респіраторними захворюваннями. </w:t>
      </w:r>
      <w:r w:rsidRPr="006824AB">
        <w:rPr>
          <w:rFonts w:ascii="Times New Roman" w:hAnsi="Times New Roman" w:cs="Times New Roman"/>
          <w:i/>
          <w:iCs/>
          <w:sz w:val="28"/>
          <w:szCs w:val="28"/>
          <w:lang w:eastAsia="ru-RU"/>
        </w:rPr>
        <w:t xml:space="preserve">(постійно) </w:t>
      </w:r>
    </w:p>
    <w:p w:rsidR="00010C44" w:rsidRPr="006824AB" w:rsidRDefault="00010C44" w:rsidP="00272D1F">
      <w:pPr>
        <w:pStyle w:val="a4"/>
        <w:widowControl w:val="0"/>
        <w:numPr>
          <w:ilvl w:val="0"/>
          <w:numId w:val="8"/>
        </w:numPr>
        <w:spacing w:line="276" w:lineRule="auto"/>
        <w:jc w:val="both"/>
        <w:rPr>
          <w:rFonts w:ascii="Times New Roman" w:hAnsi="Times New Roman" w:cs="Times New Roman"/>
          <w:sz w:val="28"/>
          <w:szCs w:val="28"/>
          <w:lang w:eastAsia="ru-RU"/>
        </w:rPr>
      </w:pPr>
      <w:r w:rsidRPr="006824AB">
        <w:rPr>
          <w:rFonts w:ascii="Times New Roman" w:hAnsi="Times New Roman" w:cs="Times New Roman"/>
          <w:sz w:val="28"/>
          <w:szCs w:val="28"/>
          <w:lang w:eastAsia="ru-RU"/>
        </w:rPr>
        <w:t xml:space="preserve">Контроль по групах за прийманням дітей вранці. </w:t>
      </w:r>
      <w:r w:rsidRPr="006824AB">
        <w:rPr>
          <w:rFonts w:ascii="Times New Roman" w:hAnsi="Times New Roman" w:cs="Times New Roman"/>
          <w:i/>
          <w:iCs/>
          <w:sz w:val="28"/>
          <w:szCs w:val="28"/>
          <w:lang w:eastAsia="ru-RU"/>
        </w:rPr>
        <w:t xml:space="preserve">(постійно) </w:t>
      </w:r>
    </w:p>
    <w:p w:rsidR="00010C44" w:rsidRPr="006824AB" w:rsidRDefault="00010C44" w:rsidP="00272D1F">
      <w:pPr>
        <w:pStyle w:val="a4"/>
        <w:widowControl w:val="0"/>
        <w:numPr>
          <w:ilvl w:val="0"/>
          <w:numId w:val="8"/>
        </w:num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6824AB">
        <w:rPr>
          <w:rFonts w:ascii="Times New Roman" w:hAnsi="Times New Roman" w:cs="Times New Roman"/>
          <w:sz w:val="28"/>
          <w:szCs w:val="28"/>
          <w:lang w:eastAsia="ru-RU"/>
        </w:rPr>
        <w:t xml:space="preserve">онтроль за строками проходження персоналом медогляду. </w:t>
      </w:r>
      <w:r w:rsidRPr="006824AB">
        <w:rPr>
          <w:rFonts w:ascii="Times New Roman" w:hAnsi="Times New Roman" w:cs="Times New Roman"/>
          <w:i/>
          <w:iCs/>
          <w:sz w:val="28"/>
          <w:szCs w:val="28"/>
          <w:lang w:eastAsia="ru-RU"/>
        </w:rPr>
        <w:t xml:space="preserve">(постійно) </w:t>
      </w:r>
    </w:p>
    <w:p w:rsidR="00010C44" w:rsidRPr="006824AB" w:rsidRDefault="00010C44" w:rsidP="00272D1F">
      <w:pPr>
        <w:pStyle w:val="a4"/>
        <w:widowControl w:val="0"/>
        <w:numPr>
          <w:ilvl w:val="0"/>
          <w:numId w:val="8"/>
        </w:numPr>
        <w:spacing w:line="276" w:lineRule="auto"/>
        <w:jc w:val="both"/>
        <w:rPr>
          <w:rFonts w:ascii="Times New Roman" w:hAnsi="Times New Roman" w:cs="Times New Roman"/>
          <w:sz w:val="28"/>
          <w:szCs w:val="28"/>
          <w:lang w:eastAsia="ru-RU"/>
        </w:rPr>
      </w:pPr>
      <w:r w:rsidRPr="006824AB">
        <w:rPr>
          <w:rFonts w:ascii="Times New Roman" w:hAnsi="Times New Roman" w:cs="Times New Roman"/>
          <w:sz w:val="28"/>
          <w:szCs w:val="28"/>
          <w:lang w:eastAsia="ru-RU"/>
        </w:rPr>
        <w:t xml:space="preserve">На час карантину, контроль за дотриманням ізоляції груп у приміщенні та на ігрових майданчиках. </w:t>
      </w:r>
      <w:r w:rsidRPr="006824AB">
        <w:rPr>
          <w:rFonts w:ascii="Times New Roman" w:hAnsi="Times New Roman" w:cs="Times New Roman"/>
          <w:i/>
          <w:iCs/>
          <w:sz w:val="28"/>
          <w:szCs w:val="28"/>
          <w:lang w:eastAsia="ru-RU"/>
        </w:rPr>
        <w:t xml:space="preserve">(постійно) </w:t>
      </w:r>
    </w:p>
    <w:p w:rsidR="00010C44" w:rsidRPr="006824AB" w:rsidRDefault="00010C44" w:rsidP="00272D1F">
      <w:pPr>
        <w:pStyle w:val="a4"/>
        <w:widowControl w:val="0"/>
        <w:numPr>
          <w:ilvl w:val="0"/>
          <w:numId w:val="8"/>
        </w:numPr>
        <w:spacing w:line="276" w:lineRule="auto"/>
        <w:jc w:val="both"/>
        <w:rPr>
          <w:rFonts w:ascii="Times New Roman" w:hAnsi="Times New Roman" w:cs="Times New Roman"/>
          <w:sz w:val="28"/>
          <w:szCs w:val="28"/>
          <w:lang w:eastAsia="ru-RU"/>
        </w:rPr>
      </w:pPr>
      <w:r w:rsidRPr="006824AB">
        <w:rPr>
          <w:rFonts w:ascii="Times New Roman" w:hAnsi="Times New Roman" w:cs="Times New Roman"/>
          <w:sz w:val="28"/>
          <w:szCs w:val="28"/>
          <w:lang w:eastAsia="ru-RU"/>
        </w:rPr>
        <w:t xml:space="preserve">Навчання технічного персоналу методиці проведення хлорного режиму. </w:t>
      </w:r>
      <w:r w:rsidRPr="006824AB">
        <w:rPr>
          <w:rFonts w:ascii="Times New Roman" w:hAnsi="Times New Roman" w:cs="Times New Roman"/>
          <w:i/>
          <w:iCs/>
          <w:sz w:val="28"/>
          <w:szCs w:val="28"/>
          <w:lang w:eastAsia="ru-RU"/>
        </w:rPr>
        <w:t xml:space="preserve">(постійно) </w:t>
      </w:r>
    </w:p>
    <w:p w:rsidR="00010C44" w:rsidRPr="006824AB" w:rsidRDefault="00010C44" w:rsidP="00272D1F">
      <w:pPr>
        <w:pStyle w:val="a4"/>
        <w:widowControl w:val="0"/>
        <w:numPr>
          <w:ilvl w:val="0"/>
          <w:numId w:val="8"/>
        </w:num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6824AB">
        <w:rPr>
          <w:rFonts w:ascii="Times New Roman" w:hAnsi="Times New Roman" w:cs="Times New Roman"/>
          <w:sz w:val="28"/>
          <w:szCs w:val="28"/>
          <w:lang w:eastAsia="ru-RU"/>
        </w:rPr>
        <w:t xml:space="preserve">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w:t>
      </w:r>
      <w:r w:rsidRPr="006824AB">
        <w:rPr>
          <w:rFonts w:ascii="Times New Roman" w:hAnsi="Times New Roman" w:cs="Times New Roman"/>
          <w:i/>
          <w:iCs/>
          <w:sz w:val="28"/>
          <w:szCs w:val="28"/>
          <w:lang w:eastAsia="ru-RU"/>
        </w:rPr>
        <w:t>(постійно).</w:t>
      </w:r>
    </w:p>
    <w:p w:rsidR="00010C44"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Робота з дітьми велась за затвердженим комплексом фізкультурно-оздоровчої роботи з дошкільниками. Кожний вид фізичної діяльності </w:t>
      </w:r>
      <w:r w:rsidRPr="006824AB">
        <w:rPr>
          <w:rFonts w:ascii="Times New Roman" w:hAnsi="Times New Roman" w:cs="Times New Roman"/>
          <w:sz w:val="28"/>
          <w:szCs w:val="28"/>
          <w:lang w:eastAsia="ru-RU"/>
        </w:rPr>
        <w:lastRenderedPageBreak/>
        <w:t xml:space="preserve">планується і проводиться з урахуванням стану здоров'я та фізичного навантаження кожної дитини. Вихователями груп враховуються рекомендації лікарів, які стосуються II та III груп здоров'я щодо фізичного навантаження (окремим дітям виключені вправи з бігу та стрибків). </w:t>
      </w:r>
    </w:p>
    <w:p w:rsidR="00010C44" w:rsidRDefault="00010C44" w:rsidP="00010C44">
      <w:pPr>
        <w:pStyle w:val="a4"/>
        <w:spacing w:line="276" w:lineRule="auto"/>
        <w:jc w:val="both"/>
        <w:rPr>
          <w:rFonts w:ascii="Times New Roman" w:hAnsi="Times New Roman" w:cs="Times New Roman"/>
          <w:sz w:val="28"/>
          <w:szCs w:val="28"/>
          <w:lang w:eastAsia="ru-RU"/>
        </w:rPr>
      </w:pPr>
    </w:p>
    <w:p w:rsidR="00010C44" w:rsidRDefault="00010C44" w:rsidP="00010C44">
      <w:pPr>
        <w:pStyle w:val="a4"/>
        <w:spacing w:line="276" w:lineRule="auto"/>
        <w:jc w:val="both"/>
        <w:rPr>
          <w:rFonts w:ascii="Times New Roman" w:hAnsi="Times New Roman" w:cs="Times New Roman"/>
          <w:sz w:val="28"/>
          <w:szCs w:val="28"/>
          <w:lang w:eastAsia="ru-RU"/>
        </w:rPr>
      </w:pPr>
    </w:p>
    <w:p w:rsidR="00010C44" w:rsidRDefault="00010C44" w:rsidP="00010C44">
      <w:pPr>
        <w:pStyle w:val="a4"/>
        <w:spacing w:line="276" w:lineRule="auto"/>
        <w:jc w:val="both"/>
        <w:rPr>
          <w:rFonts w:ascii="Times New Roman" w:hAnsi="Times New Roman" w:cs="Times New Roman"/>
          <w:sz w:val="28"/>
          <w:szCs w:val="28"/>
          <w:lang w:eastAsia="ru-RU"/>
        </w:rPr>
      </w:pPr>
    </w:p>
    <w:p w:rsidR="00010C44" w:rsidRDefault="00010C44" w:rsidP="00010C44">
      <w:pPr>
        <w:pStyle w:val="a4"/>
        <w:spacing w:line="276" w:lineRule="auto"/>
        <w:jc w:val="both"/>
        <w:rPr>
          <w:rFonts w:ascii="Times New Roman" w:hAnsi="Times New Roman" w:cs="Times New Roman"/>
          <w:sz w:val="28"/>
          <w:szCs w:val="28"/>
          <w:lang w:eastAsia="ru-RU"/>
        </w:rPr>
      </w:pPr>
    </w:p>
    <w:p w:rsidR="00010C44" w:rsidRPr="00CB4FD5" w:rsidRDefault="00010C44" w:rsidP="00010C44">
      <w:pPr>
        <w:pStyle w:val="a4"/>
        <w:jc w:val="center"/>
        <w:rPr>
          <w:rFonts w:ascii="Times New Roman" w:hAnsi="Times New Roman" w:cs="Times New Roman"/>
          <w:sz w:val="28"/>
          <w:szCs w:val="28"/>
          <w:lang w:eastAsia="ru-RU"/>
        </w:rPr>
      </w:pPr>
      <w:r w:rsidRPr="00CB4FD5">
        <w:rPr>
          <w:rFonts w:ascii="Times New Roman" w:hAnsi="Times New Roman" w:cs="Times New Roman"/>
          <w:b/>
          <w:sz w:val="28"/>
          <w:szCs w:val="28"/>
          <w:lang w:eastAsia="ru-RU"/>
        </w:rPr>
        <w:t>Аналіз розподілу дітей за групами здоров'я станом на 01.01.</w:t>
      </w:r>
      <w:r>
        <w:rPr>
          <w:rFonts w:ascii="Times New Roman" w:hAnsi="Times New Roman" w:cs="Times New Roman"/>
          <w:b/>
          <w:sz w:val="28"/>
          <w:szCs w:val="28"/>
          <w:lang w:eastAsia="ru-RU"/>
        </w:rPr>
        <w:t>2018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1701"/>
        <w:gridCol w:w="1703"/>
        <w:gridCol w:w="1702"/>
        <w:gridCol w:w="1558"/>
        <w:gridCol w:w="1560"/>
      </w:tblGrid>
      <w:tr w:rsidR="00010C44" w:rsidRPr="003A653E" w:rsidTr="00010C44">
        <w:trPr>
          <w:trHeight w:val="98"/>
          <w:jc w:val="center"/>
        </w:trPr>
        <w:tc>
          <w:tcPr>
            <w:tcW w:w="2353" w:type="dxa"/>
            <w:shd w:val="clear" w:color="auto" w:fill="auto"/>
          </w:tcPr>
          <w:p w:rsidR="00010C44" w:rsidRPr="003A653E" w:rsidRDefault="00010C44" w:rsidP="00010C44">
            <w:pPr>
              <w:pStyle w:val="a4"/>
              <w:rPr>
                <w:rFonts w:ascii="Times New Roman" w:hAnsi="Times New Roman" w:cs="Times New Roman"/>
                <w:b/>
                <w:lang w:eastAsia="ru-RU"/>
              </w:rPr>
            </w:pPr>
          </w:p>
        </w:tc>
        <w:tc>
          <w:tcPr>
            <w:tcW w:w="8224" w:type="dxa"/>
            <w:gridSpan w:val="5"/>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 xml:space="preserve">Кількість дітей за групою здоров'я та відсоток від загальної кількості </w:t>
            </w:r>
          </w:p>
        </w:tc>
      </w:tr>
      <w:tr w:rsidR="00010C44" w:rsidRPr="003A653E" w:rsidTr="00010C44">
        <w:trPr>
          <w:trHeight w:val="100"/>
          <w:jc w:val="center"/>
        </w:trPr>
        <w:tc>
          <w:tcPr>
            <w:tcW w:w="2353" w:type="dxa"/>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Групи здоров’я</w:t>
            </w:r>
          </w:p>
        </w:tc>
        <w:tc>
          <w:tcPr>
            <w:tcW w:w="1701" w:type="dxa"/>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 xml:space="preserve">2013-2014 н.р. </w:t>
            </w:r>
          </w:p>
        </w:tc>
        <w:tc>
          <w:tcPr>
            <w:tcW w:w="1703" w:type="dxa"/>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 xml:space="preserve">2014-2015 н.р. </w:t>
            </w:r>
          </w:p>
        </w:tc>
        <w:tc>
          <w:tcPr>
            <w:tcW w:w="1702" w:type="dxa"/>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 xml:space="preserve">2015-2016 н.р. </w:t>
            </w:r>
          </w:p>
        </w:tc>
        <w:tc>
          <w:tcPr>
            <w:tcW w:w="1558" w:type="dxa"/>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 xml:space="preserve">2016-2017н.р. </w:t>
            </w:r>
          </w:p>
        </w:tc>
        <w:tc>
          <w:tcPr>
            <w:tcW w:w="1560" w:type="dxa"/>
            <w:shd w:val="clear" w:color="auto" w:fill="auto"/>
          </w:tcPr>
          <w:p w:rsidR="00010C44" w:rsidRPr="003A653E" w:rsidRDefault="00010C44" w:rsidP="00010C44">
            <w:pPr>
              <w:pStyle w:val="a4"/>
              <w:rPr>
                <w:rFonts w:ascii="Times New Roman" w:hAnsi="Times New Roman" w:cs="Times New Roman"/>
                <w:b/>
                <w:lang w:eastAsia="ru-RU"/>
              </w:rPr>
            </w:pPr>
            <w:r w:rsidRPr="003A653E">
              <w:rPr>
                <w:rFonts w:ascii="Times New Roman" w:hAnsi="Times New Roman" w:cs="Times New Roman"/>
                <w:b/>
                <w:lang w:eastAsia="ru-RU"/>
              </w:rPr>
              <w:t>2017-2018н.р.</w:t>
            </w:r>
          </w:p>
        </w:tc>
      </w:tr>
      <w:tr w:rsidR="00010C44" w:rsidRPr="003A653E" w:rsidTr="00010C44">
        <w:trPr>
          <w:trHeight w:val="100"/>
          <w:jc w:val="center"/>
        </w:trPr>
        <w:tc>
          <w:tcPr>
            <w:tcW w:w="235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Основна група </w:t>
            </w:r>
          </w:p>
        </w:tc>
        <w:tc>
          <w:tcPr>
            <w:tcW w:w="1701"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67 (45 %) </w:t>
            </w:r>
          </w:p>
        </w:tc>
        <w:tc>
          <w:tcPr>
            <w:tcW w:w="170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81 (54%) </w:t>
            </w:r>
          </w:p>
        </w:tc>
        <w:tc>
          <w:tcPr>
            <w:tcW w:w="1702"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89 (59%) </w:t>
            </w:r>
          </w:p>
        </w:tc>
        <w:tc>
          <w:tcPr>
            <w:tcW w:w="1558"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92 (61%) </w:t>
            </w:r>
          </w:p>
        </w:tc>
        <w:tc>
          <w:tcPr>
            <w:tcW w:w="156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98 (65%) </w:t>
            </w:r>
          </w:p>
        </w:tc>
      </w:tr>
      <w:tr w:rsidR="00010C44" w:rsidRPr="003A653E" w:rsidTr="00010C44">
        <w:trPr>
          <w:trHeight w:val="100"/>
          <w:jc w:val="center"/>
        </w:trPr>
        <w:tc>
          <w:tcPr>
            <w:tcW w:w="235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Підготовча група </w:t>
            </w:r>
          </w:p>
        </w:tc>
        <w:tc>
          <w:tcPr>
            <w:tcW w:w="1701"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75 (50%) </w:t>
            </w:r>
          </w:p>
        </w:tc>
        <w:tc>
          <w:tcPr>
            <w:tcW w:w="170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61 (41%) </w:t>
            </w:r>
          </w:p>
        </w:tc>
        <w:tc>
          <w:tcPr>
            <w:tcW w:w="1702"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53(36%) </w:t>
            </w:r>
          </w:p>
        </w:tc>
        <w:tc>
          <w:tcPr>
            <w:tcW w:w="1558"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48 (32%) </w:t>
            </w:r>
          </w:p>
        </w:tc>
        <w:tc>
          <w:tcPr>
            <w:tcW w:w="156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45 (30%) </w:t>
            </w:r>
          </w:p>
        </w:tc>
      </w:tr>
      <w:tr w:rsidR="00010C44" w:rsidRPr="003A653E" w:rsidTr="00010C44">
        <w:trPr>
          <w:trHeight w:val="100"/>
          <w:jc w:val="center"/>
        </w:trPr>
        <w:tc>
          <w:tcPr>
            <w:tcW w:w="235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Спеціальна група </w:t>
            </w:r>
          </w:p>
        </w:tc>
        <w:tc>
          <w:tcPr>
            <w:tcW w:w="1701"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8 (8%) </w:t>
            </w:r>
          </w:p>
        </w:tc>
        <w:tc>
          <w:tcPr>
            <w:tcW w:w="170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8 (5%) </w:t>
            </w:r>
          </w:p>
        </w:tc>
        <w:tc>
          <w:tcPr>
            <w:tcW w:w="1702"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8 (5%) </w:t>
            </w:r>
          </w:p>
        </w:tc>
        <w:tc>
          <w:tcPr>
            <w:tcW w:w="1558"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10 (7%) </w:t>
            </w:r>
          </w:p>
        </w:tc>
        <w:tc>
          <w:tcPr>
            <w:tcW w:w="156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7 (5%) </w:t>
            </w:r>
          </w:p>
        </w:tc>
      </w:tr>
      <w:tr w:rsidR="00010C44" w:rsidRPr="003A653E" w:rsidTr="00010C44">
        <w:trPr>
          <w:trHeight w:val="98"/>
          <w:jc w:val="center"/>
        </w:trPr>
        <w:tc>
          <w:tcPr>
            <w:tcW w:w="235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Всього дітей: </w:t>
            </w:r>
          </w:p>
        </w:tc>
        <w:tc>
          <w:tcPr>
            <w:tcW w:w="1701"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150</w:t>
            </w:r>
          </w:p>
        </w:tc>
        <w:tc>
          <w:tcPr>
            <w:tcW w:w="1703" w:type="dxa"/>
            <w:shd w:val="clear" w:color="auto" w:fill="auto"/>
          </w:tcPr>
          <w:p w:rsidR="00010C44" w:rsidRDefault="00010C44" w:rsidP="00010C44">
            <w:r w:rsidRPr="003A653E">
              <w:rPr>
                <w:rFonts w:ascii="Times New Roman" w:hAnsi="Times New Roman" w:cs="Times New Roman"/>
              </w:rPr>
              <w:t>150</w:t>
            </w:r>
          </w:p>
        </w:tc>
        <w:tc>
          <w:tcPr>
            <w:tcW w:w="1702" w:type="dxa"/>
            <w:shd w:val="clear" w:color="auto" w:fill="auto"/>
          </w:tcPr>
          <w:p w:rsidR="00010C44" w:rsidRDefault="00010C44" w:rsidP="00010C44">
            <w:r w:rsidRPr="003A653E">
              <w:rPr>
                <w:rFonts w:ascii="Times New Roman" w:hAnsi="Times New Roman" w:cs="Times New Roman"/>
              </w:rPr>
              <w:t>150</w:t>
            </w:r>
          </w:p>
        </w:tc>
        <w:tc>
          <w:tcPr>
            <w:tcW w:w="1558" w:type="dxa"/>
            <w:shd w:val="clear" w:color="auto" w:fill="auto"/>
          </w:tcPr>
          <w:p w:rsidR="00010C44" w:rsidRDefault="00010C44" w:rsidP="00010C44">
            <w:r w:rsidRPr="003A653E">
              <w:rPr>
                <w:rFonts w:ascii="Times New Roman" w:hAnsi="Times New Roman" w:cs="Times New Roman"/>
              </w:rPr>
              <w:t>150</w:t>
            </w:r>
          </w:p>
        </w:tc>
        <w:tc>
          <w:tcPr>
            <w:tcW w:w="1560" w:type="dxa"/>
            <w:shd w:val="clear" w:color="auto" w:fill="auto"/>
          </w:tcPr>
          <w:p w:rsidR="00010C44" w:rsidRDefault="00010C44" w:rsidP="00010C44">
            <w:r w:rsidRPr="003A653E">
              <w:rPr>
                <w:rFonts w:ascii="Times New Roman" w:hAnsi="Times New Roman" w:cs="Times New Roman"/>
              </w:rPr>
              <w:t>150</w:t>
            </w:r>
          </w:p>
        </w:tc>
      </w:tr>
    </w:tbl>
    <w:p w:rsidR="00010C44" w:rsidRPr="006824AB" w:rsidRDefault="00010C44" w:rsidP="00010C44">
      <w:pPr>
        <w:pStyle w:val="a4"/>
        <w:spacing w:line="276" w:lineRule="auto"/>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824AB">
        <w:rPr>
          <w:rFonts w:ascii="Times New Roman" w:hAnsi="Times New Roman" w:cs="Times New Roman"/>
          <w:sz w:val="28"/>
          <w:szCs w:val="28"/>
          <w:lang w:eastAsia="ru-RU"/>
        </w:rPr>
        <w:t xml:space="preserve">Для збереження та зміцнення здоров'я малюків у закладі затверджена </w:t>
      </w:r>
      <w:r w:rsidRPr="006824AB">
        <w:rPr>
          <w:rFonts w:ascii="Times New Roman" w:hAnsi="Times New Roman" w:cs="Times New Roman"/>
          <w:bCs/>
          <w:sz w:val="28"/>
          <w:szCs w:val="28"/>
          <w:lang w:eastAsia="ru-RU"/>
        </w:rPr>
        <w:t xml:space="preserve">модель загартування </w:t>
      </w:r>
      <w:r>
        <w:rPr>
          <w:rFonts w:ascii="Times New Roman" w:hAnsi="Times New Roman" w:cs="Times New Roman"/>
          <w:sz w:val="28"/>
          <w:szCs w:val="28"/>
          <w:lang w:eastAsia="ru-RU"/>
        </w:rPr>
        <w:t>дітей у дошкільному закладі</w:t>
      </w:r>
      <w:r w:rsidRPr="006824AB">
        <w:rPr>
          <w:rFonts w:ascii="Times New Roman" w:hAnsi="Times New Roman" w:cs="Times New Roman"/>
          <w:sz w:val="28"/>
          <w:szCs w:val="28"/>
          <w:lang w:eastAsia="ru-RU"/>
        </w:rPr>
        <w:t xml:space="preserve"> і сім'ї та </w:t>
      </w:r>
      <w:r w:rsidRPr="006824AB">
        <w:rPr>
          <w:rFonts w:ascii="Times New Roman" w:hAnsi="Times New Roman" w:cs="Times New Roman"/>
          <w:bCs/>
          <w:sz w:val="28"/>
          <w:szCs w:val="28"/>
          <w:lang w:eastAsia="ru-RU"/>
        </w:rPr>
        <w:t xml:space="preserve">модель організації рухового режиму </w:t>
      </w:r>
      <w:r w:rsidRPr="006824AB">
        <w:rPr>
          <w:rFonts w:ascii="Times New Roman" w:hAnsi="Times New Roman" w:cs="Times New Roman"/>
          <w:sz w:val="28"/>
          <w:szCs w:val="28"/>
          <w:lang w:eastAsia="ru-RU"/>
        </w:rPr>
        <w:t xml:space="preserve">дітей з урахуванням засобів та форм роботи з фізичної культури. Систематично з дошкільнятами проводиться комплекс фізкультурно-оздоровчих заходів, передбачених даним планом. </w:t>
      </w:r>
    </w:p>
    <w:p w:rsidR="00010C44" w:rsidRPr="006824AB"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порівнянні з 2016 роком, захворюваність в 2017</w:t>
      </w:r>
      <w:r w:rsidRPr="006824AB">
        <w:rPr>
          <w:rFonts w:ascii="Times New Roman" w:hAnsi="Times New Roman" w:cs="Times New Roman"/>
          <w:sz w:val="28"/>
          <w:szCs w:val="28"/>
          <w:lang w:eastAsia="ru-RU"/>
        </w:rPr>
        <w:t xml:space="preserve"> році зменшилась на 40 відсотків. </w:t>
      </w:r>
    </w:p>
    <w:p w:rsidR="00010C44" w:rsidRPr="006824AB" w:rsidRDefault="00010C44" w:rsidP="00010C44">
      <w:pPr>
        <w:pStyle w:val="a4"/>
        <w:spacing w:line="276" w:lineRule="auto"/>
        <w:jc w:val="center"/>
        <w:rPr>
          <w:rFonts w:ascii="Times New Roman" w:hAnsi="Times New Roman" w:cs="Times New Roman"/>
          <w:b/>
          <w:sz w:val="28"/>
          <w:szCs w:val="28"/>
          <w:lang w:eastAsia="ru-RU"/>
        </w:rPr>
      </w:pPr>
      <w:r w:rsidRPr="006824AB">
        <w:rPr>
          <w:rFonts w:ascii="Times New Roman" w:hAnsi="Times New Roman" w:cs="Times New Roman"/>
          <w:b/>
          <w:sz w:val="28"/>
          <w:szCs w:val="28"/>
          <w:lang w:eastAsia="ru-RU"/>
        </w:rPr>
        <w:t>Аналіз захворювання по</w:t>
      </w:r>
      <w:r w:rsidR="00A12E4B">
        <w:rPr>
          <w:rFonts w:ascii="Times New Roman" w:hAnsi="Times New Roman" w:cs="Times New Roman"/>
          <w:b/>
          <w:sz w:val="28"/>
          <w:szCs w:val="28"/>
          <w:lang w:eastAsia="ru-RU"/>
        </w:rPr>
        <w:t xml:space="preserve"> вікових групах в ДНЗ №8</w:t>
      </w:r>
      <w:bookmarkStart w:id="0" w:name="_GoBack"/>
      <w:bookmarkEnd w:id="0"/>
      <w:r>
        <w:rPr>
          <w:rFonts w:ascii="Times New Roman" w:hAnsi="Times New Roman" w:cs="Times New Roman"/>
          <w:b/>
          <w:sz w:val="28"/>
          <w:szCs w:val="28"/>
          <w:lang w:eastAsia="ru-RU"/>
        </w:rPr>
        <w:t xml:space="preserve"> за 2017 рік в порівнянні з 2016</w:t>
      </w:r>
      <w:r w:rsidRPr="006824AB">
        <w:rPr>
          <w:rFonts w:ascii="Times New Roman" w:hAnsi="Times New Roman" w:cs="Times New Roman"/>
          <w:b/>
          <w:sz w:val="28"/>
          <w:szCs w:val="28"/>
          <w:lang w:eastAsia="ru-RU"/>
        </w:rPr>
        <w:t xml:space="preserve"> роком</w:t>
      </w:r>
    </w:p>
    <w:p w:rsidR="00010C44" w:rsidRPr="00CD5A7C" w:rsidRDefault="00010C44" w:rsidP="00010C44">
      <w:pPr>
        <w:pStyle w:val="a4"/>
        <w:spacing w:line="276" w:lineRule="auto"/>
        <w:jc w:val="center"/>
        <w:rPr>
          <w:rFonts w:ascii="Times New Roman" w:hAnsi="Times New Roman" w:cs="Times New Roman"/>
          <w:sz w:val="28"/>
          <w:szCs w:val="28"/>
          <w:lang w:eastAsia="ru-RU"/>
        </w:rPr>
      </w:pPr>
      <w:r w:rsidRPr="006824AB">
        <w:rPr>
          <w:rFonts w:ascii="Times New Roman" w:hAnsi="Times New Roman" w:cs="Times New Roman"/>
          <w:i/>
          <w:iCs/>
          <w:sz w:val="28"/>
          <w:szCs w:val="28"/>
          <w:lang w:eastAsia="ru-RU"/>
        </w:rPr>
        <w:t>(прим</w:t>
      </w:r>
      <w:r>
        <w:rPr>
          <w:rFonts w:ascii="Times New Roman" w:hAnsi="Times New Roman" w:cs="Times New Roman"/>
          <w:i/>
          <w:iCs/>
          <w:sz w:val="28"/>
          <w:szCs w:val="28"/>
          <w:lang w:eastAsia="ru-RU"/>
        </w:rPr>
        <w:t>ітка: верхній показник – за 2016</w:t>
      </w:r>
      <w:r w:rsidRPr="006824AB">
        <w:rPr>
          <w:rFonts w:ascii="Times New Roman" w:hAnsi="Times New Roman" w:cs="Times New Roman"/>
          <w:i/>
          <w:iCs/>
          <w:sz w:val="28"/>
          <w:szCs w:val="28"/>
          <w:lang w:eastAsia="ru-RU"/>
        </w:rPr>
        <w:t xml:space="preserve"> рік,</w:t>
      </w:r>
      <w:r>
        <w:rPr>
          <w:rFonts w:ascii="Times New Roman" w:hAnsi="Times New Roman" w:cs="Times New Roman"/>
          <w:i/>
          <w:iCs/>
          <w:sz w:val="28"/>
          <w:szCs w:val="28"/>
          <w:lang w:eastAsia="ru-RU"/>
        </w:rPr>
        <w:t xml:space="preserve"> нижній показник – за 2017</w:t>
      </w:r>
      <w:r w:rsidRPr="006824AB">
        <w:rPr>
          <w:rFonts w:ascii="Times New Roman" w:hAnsi="Times New Roman" w:cs="Times New Roman"/>
          <w:i/>
          <w:iCs/>
          <w:sz w:val="28"/>
          <w:szCs w:val="28"/>
          <w:lang w:eastAsia="ru-RU"/>
        </w:rPr>
        <w:t xml:space="preserve"> рік)</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418"/>
        <w:gridCol w:w="1560"/>
        <w:gridCol w:w="1700"/>
      </w:tblGrid>
      <w:tr w:rsidR="00010C44" w:rsidRPr="003A653E" w:rsidTr="00010C44">
        <w:trPr>
          <w:trHeight w:val="515"/>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Вікові групи </w:t>
            </w:r>
          </w:p>
        </w:tc>
        <w:tc>
          <w:tcPr>
            <w:tcW w:w="1418"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w:t>
            </w:r>
            <w:r w:rsidRPr="008452FF">
              <w:rPr>
                <w:rFonts w:ascii="Times New Roman" w:hAnsi="Times New Roman" w:cs="Times New Roman"/>
                <w:bCs/>
                <w:lang w:eastAsia="ru-RU"/>
              </w:rPr>
              <w:t>Бджілка</w:t>
            </w:r>
            <w:r w:rsidRPr="003A653E">
              <w:rPr>
                <w:rFonts w:ascii="Times New Roman" w:hAnsi="Times New Roman" w:cs="Times New Roman"/>
                <w:lang w:eastAsia="ru-RU"/>
              </w:rPr>
              <w:t xml:space="preserve">» ранній вік </w:t>
            </w:r>
          </w:p>
        </w:tc>
        <w:tc>
          <w:tcPr>
            <w:tcW w:w="156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w:t>
            </w:r>
            <w:r>
              <w:rPr>
                <w:rFonts w:ascii="Times New Roman" w:hAnsi="Times New Roman" w:cs="Times New Roman"/>
              </w:rPr>
              <w:t>Сонечко</w:t>
            </w:r>
            <w:r w:rsidRPr="003A653E">
              <w:rPr>
                <w:rFonts w:ascii="Times New Roman" w:hAnsi="Times New Roman" w:cs="Times New Roman"/>
                <w:lang w:eastAsia="ru-RU"/>
              </w:rPr>
              <w:t>»</w:t>
            </w:r>
          </w:p>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 4 р. життя </w:t>
            </w:r>
          </w:p>
        </w:tc>
        <w:tc>
          <w:tcPr>
            <w:tcW w:w="170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«Дзвіночки»</w:t>
            </w:r>
          </w:p>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 5 р. життя </w:t>
            </w:r>
          </w:p>
          <w:p w:rsidR="00010C44" w:rsidRPr="003A653E" w:rsidRDefault="00010C44" w:rsidP="00010C44">
            <w:pPr>
              <w:pStyle w:val="a4"/>
              <w:rPr>
                <w:rFonts w:ascii="Times New Roman" w:hAnsi="Times New Roman" w:cs="Times New Roman"/>
                <w:lang w:eastAsia="ru-RU"/>
              </w:rPr>
            </w:pPr>
          </w:p>
        </w:tc>
      </w:tr>
      <w:tr w:rsidR="00010C44" w:rsidRPr="003A653E" w:rsidTr="00010C44">
        <w:trPr>
          <w:trHeight w:val="249"/>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Pr>
                <w:rFonts w:ascii="Times New Roman" w:hAnsi="Times New Roman" w:cs="Times New Roman"/>
                <w:lang w:eastAsia="ru-RU"/>
              </w:rPr>
              <w:t xml:space="preserve">Кількісний </w:t>
            </w:r>
            <w:r w:rsidRPr="003A653E">
              <w:rPr>
                <w:rFonts w:ascii="Times New Roman" w:hAnsi="Times New Roman" w:cs="Times New Roman"/>
                <w:lang w:eastAsia="ru-RU"/>
              </w:rPr>
              <w:t xml:space="preserve">склад за списком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24</w:t>
            </w:r>
            <w:r w:rsidRPr="003A653E">
              <w:rPr>
                <w:rFonts w:ascii="Times New Roman" w:hAnsi="Times New Roman" w:cs="Times New Roman"/>
                <w:lang w:eastAsia="ru-RU"/>
              </w:rPr>
              <w:t>/</w:t>
            </w:r>
          </w:p>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25</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32</w:t>
            </w:r>
            <w:r w:rsidRPr="003A653E">
              <w:rPr>
                <w:rFonts w:ascii="Times New Roman" w:hAnsi="Times New Roman" w:cs="Times New Roman"/>
                <w:lang w:eastAsia="ru-RU"/>
              </w:rPr>
              <w:t>/</w:t>
            </w:r>
          </w:p>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33</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31</w:t>
            </w:r>
            <w:r w:rsidRPr="003A653E">
              <w:rPr>
                <w:rFonts w:ascii="Times New Roman" w:hAnsi="Times New Roman" w:cs="Times New Roman"/>
                <w:lang w:eastAsia="ru-RU"/>
              </w:rPr>
              <w:t>/</w:t>
            </w:r>
          </w:p>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33</w:t>
            </w:r>
          </w:p>
        </w:tc>
      </w:tr>
      <w:tr w:rsidR="00010C44" w:rsidRPr="003A653E" w:rsidTr="00010C44">
        <w:trPr>
          <w:trHeight w:val="318"/>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Пропущено з хвороби однією дитиною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10,9/</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3</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w:t>
            </w:r>
          </w:p>
        </w:tc>
      </w:tr>
      <w:tr w:rsidR="00010C44" w:rsidRPr="003A653E" w:rsidTr="00010C44">
        <w:trPr>
          <w:trHeight w:val="433"/>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Кількість пропусків дітоднів по захворюванню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226/</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73</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213/</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158</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55 /</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37</w:t>
            </w:r>
          </w:p>
        </w:tc>
      </w:tr>
      <w:tr w:rsidR="00010C44" w:rsidRPr="003A653E" w:rsidTr="00010C44">
        <w:trPr>
          <w:trHeight w:val="434"/>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Середня тривалість одного захворювання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6,6</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3,9/</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2,15</w:t>
            </w:r>
          </w:p>
        </w:tc>
      </w:tr>
      <w:tr w:rsidR="00010C44" w:rsidRPr="003A653E" w:rsidTr="00010C44">
        <w:trPr>
          <w:trHeight w:val="318"/>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Кількість випадків захворювання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36/</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11</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33/</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25</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 xml:space="preserve">14/  </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r>
      <w:tr w:rsidR="00010C44" w:rsidRPr="003A653E" w:rsidTr="00010C44">
        <w:trPr>
          <w:trHeight w:val="319"/>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Кількість випадків на одну дитину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1,6/</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0,45</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1,3/</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0,5/</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0,5</w:t>
            </w:r>
          </w:p>
        </w:tc>
      </w:tr>
      <w:tr w:rsidR="00010C44" w:rsidRPr="003A653E" w:rsidTr="00010C44">
        <w:trPr>
          <w:trHeight w:val="319"/>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Кількість часто і довготривало хворіючих дітей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2</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0</w:t>
            </w:r>
          </w:p>
        </w:tc>
      </w:tr>
      <w:tr w:rsidR="00010C44" w:rsidRPr="003A653E" w:rsidTr="00010C44">
        <w:trPr>
          <w:trHeight w:val="186"/>
        </w:trPr>
        <w:tc>
          <w:tcPr>
            <w:tcW w:w="5670"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Індекс здоров’я </w:t>
            </w:r>
          </w:p>
        </w:tc>
        <w:tc>
          <w:tcPr>
            <w:tcW w:w="1418"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86%/</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lastRenderedPageBreak/>
              <w:t>95%</w:t>
            </w:r>
          </w:p>
        </w:tc>
        <w:tc>
          <w:tcPr>
            <w:tcW w:w="156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lastRenderedPageBreak/>
              <w:t>89%</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lastRenderedPageBreak/>
              <w:t>91%</w:t>
            </w:r>
          </w:p>
        </w:tc>
        <w:tc>
          <w:tcPr>
            <w:tcW w:w="1700"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lastRenderedPageBreak/>
              <w:t>79%</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lastRenderedPageBreak/>
              <w:t>90%</w:t>
            </w:r>
          </w:p>
        </w:tc>
      </w:tr>
    </w:tbl>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Pr="006824AB"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w:t>
      </w:r>
      <w:r w:rsidRPr="006824AB">
        <w:rPr>
          <w:rFonts w:ascii="Times New Roman" w:hAnsi="Times New Roman" w:cs="Times New Roman"/>
          <w:sz w:val="28"/>
          <w:szCs w:val="28"/>
          <w:lang w:eastAsia="ru-RU"/>
        </w:rPr>
        <w:t xml:space="preserve"> порівнянні з минулим роком захворюваність зменшилась майже у всіх групах. Вірогідними причинами такого стану може бути: порушувався режим проведення ранкової та денної прогулянки, не в повній мірі зберігались вимоги до організації ранкового фільтру; набір дітей в групу раннього віку починався з вересня місяця, як наслідок, період адаптації співпав з прохолодною і сирою погодою в жовтні-листопаді місяцях, що спричинило підвищення застудних захворювань. </w:t>
      </w:r>
    </w:p>
    <w:p w:rsidR="00010C44"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Проте</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 найвищими</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 показниками </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середньому</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 відвідуванню </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дітей</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 дошкільного </w:t>
      </w:r>
      <w:r>
        <w:rPr>
          <w:rFonts w:ascii="Times New Roman" w:hAnsi="Times New Roman" w:cs="Times New Roman"/>
          <w:sz w:val="28"/>
          <w:szCs w:val="28"/>
          <w:lang w:eastAsia="ru-RU"/>
        </w:rPr>
        <w:t xml:space="preserve"> </w:t>
      </w:r>
      <w:r w:rsidRPr="006824AB">
        <w:rPr>
          <w:rFonts w:ascii="Times New Roman" w:hAnsi="Times New Roman" w:cs="Times New Roman"/>
          <w:sz w:val="28"/>
          <w:szCs w:val="28"/>
          <w:lang w:eastAsia="ru-RU"/>
        </w:rPr>
        <w:t xml:space="preserve">закладу є у вихователів </w:t>
      </w:r>
      <w:r w:rsidRPr="00AD7B37">
        <w:rPr>
          <w:rFonts w:ascii="Times New Roman" w:hAnsi="Times New Roman" w:cs="Times New Roman"/>
          <w:sz w:val="28"/>
          <w:szCs w:val="28"/>
          <w:lang w:eastAsia="ru-RU"/>
        </w:rPr>
        <w:t>Черненко Ж.А., Мельничук С.В.</w:t>
      </w:r>
    </w:p>
    <w:p w:rsidR="00010C44" w:rsidRPr="00B63AE8" w:rsidRDefault="00010C44" w:rsidP="00010C44">
      <w:pPr>
        <w:pStyle w:val="a4"/>
        <w:spacing w:line="276" w:lineRule="auto"/>
        <w:jc w:val="both"/>
        <w:rPr>
          <w:rFonts w:ascii="Times New Roman" w:hAnsi="Times New Roman" w:cs="Times New Roman"/>
          <w:b/>
          <w:sz w:val="28"/>
          <w:szCs w:val="28"/>
        </w:rPr>
      </w:pPr>
      <w:r w:rsidRPr="006824AB">
        <w:rPr>
          <w:rFonts w:ascii="Times New Roman" w:eastAsia="Times New Roman" w:hAnsi="Times New Roman" w:cs="Times New Roman"/>
          <w:b/>
          <w:sz w:val="28"/>
          <w:szCs w:val="28"/>
        </w:rPr>
        <w:t xml:space="preserve">     </w:t>
      </w:r>
      <w:r>
        <w:rPr>
          <w:rFonts w:ascii="Times New Roman" w:hAnsi="Times New Roman" w:cs="Times New Roman"/>
          <w:sz w:val="28"/>
          <w:szCs w:val="28"/>
        </w:rPr>
        <w:t>Р</w:t>
      </w:r>
      <w:r w:rsidRPr="006824AB">
        <w:rPr>
          <w:rFonts w:ascii="Times New Roman" w:hAnsi="Times New Roman" w:cs="Times New Roman"/>
          <w:sz w:val="28"/>
          <w:szCs w:val="28"/>
        </w:rPr>
        <w:t>обота</w:t>
      </w:r>
      <w:r>
        <w:rPr>
          <w:rFonts w:ascii="Times New Roman" w:hAnsi="Times New Roman" w:cs="Times New Roman"/>
          <w:sz w:val="28"/>
          <w:szCs w:val="28"/>
        </w:rPr>
        <w:t xml:space="preserve">  </w:t>
      </w:r>
      <w:r w:rsidRPr="006824AB">
        <w:rPr>
          <w:rFonts w:ascii="Times New Roman" w:hAnsi="Times New Roman" w:cs="Times New Roman"/>
          <w:sz w:val="28"/>
          <w:szCs w:val="28"/>
        </w:rPr>
        <w:t xml:space="preserve"> дошкільного </w:t>
      </w:r>
      <w:r>
        <w:rPr>
          <w:rFonts w:ascii="Times New Roman" w:hAnsi="Times New Roman" w:cs="Times New Roman"/>
          <w:sz w:val="28"/>
          <w:szCs w:val="28"/>
        </w:rPr>
        <w:t xml:space="preserve">  </w:t>
      </w:r>
      <w:r w:rsidRPr="006824AB">
        <w:rPr>
          <w:rFonts w:ascii="Times New Roman" w:hAnsi="Times New Roman" w:cs="Times New Roman"/>
          <w:sz w:val="28"/>
          <w:szCs w:val="28"/>
        </w:rPr>
        <w:t>закладу</w:t>
      </w:r>
      <w:r>
        <w:rPr>
          <w:rFonts w:ascii="Times New Roman" w:hAnsi="Times New Roman" w:cs="Times New Roman"/>
          <w:sz w:val="28"/>
          <w:szCs w:val="28"/>
        </w:rPr>
        <w:t xml:space="preserve"> </w:t>
      </w:r>
      <w:r w:rsidRPr="006824AB">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6824AB">
        <w:rPr>
          <w:rFonts w:ascii="Times New Roman" w:hAnsi="Times New Roman" w:cs="Times New Roman"/>
          <w:sz w:val="28"/>
          <w:szCs w:val="28"/>
        </w:rPr>
        <w:t xml:space="preserve">літній </w:t>
      </w:r>
      <w:r>
        <w:rPr>
          <w:rFonts w:ascii="Times New Roman" w:hAnsi="Times New Roman" w:cs="Times New Roman"/>
          <w:sz w:val="28"/>
          <w:szCs w:val="28"/>
        </w:rPr>
        <w:t xml:space="preserve">  </w:t>
      </w:r>
      <w:r w:rsidRPr="006824AB">
        <w:rPr>
          <w:rFonts w:ascii="Times New Roman" w:hAnsi="Times New Roman" w:cs="Times New Roman"/>
          <w:sz w:val="28"/>
          <w:szCs w:val="28"/>
        </w:rPr>
        <w:t xml:space="preserve">період </w:t>
      </w:r>
      <w:r>
        <w:rPr>
          <w:rFonts w:ascii="Times New Roman" w:hAnsi="Times New Roman" w:cs="Times New Roman"/>
          <w:sz w:val="28"/>
          <w:szCs w:val="28"/>
        </w:rPr>
        <w:t xml:space="preserve">  </w:t>
      </w:r>
      <w:r w:rsidRPr="006824AB">
        <w:rPr>
          <w:rFonts w:ascii="Times New Roman" w:hAnsi="Times New Roman" w:cs="Times New Roman"/>
          <w:sz w:val="28"/>
          <w:szCs w:val="28"/>
        </w:rPr>
        <w:t>була</w:t>
      </w:r>
      <w:r>
        <w:rPr>
          <w:rFonts w:ascii="Times New Roman" w:hAnsi="Times New Roman" w:cs="Times New Roman"/>
          <w:sz w:val="28"/>
          <w:szCs w:val="28"/>
        </w:rPr>
        <w:t xml:space="preserve">  </w:t>
      </w:r>
      <w:r w:rsidRPr="006824AB">
        <w:rPr>
          <w:rFonts w:ascii="Times New Roman" w:hAnsi="Times New Roman" w:cs="Times New Roman"/>
          <w:sz w:val="28"/>
          <w:szCs w:val="28"/>
        </w:rPr>
        <w:t xml:space="preserve"> організована </w:t>
      </w:r>
      <w:r>
        <w:rPr>
          <w:rFonts w:ascii="Times New Roman" w:hAnsi="Times New Roman" w:cs="Times New Roman"/>
          <w:sz w:val="28"/>
          <w:szCs w:val="28"/>
        </w:rPr>
        <w:t xml:space="preserve">  </w:t>
      </w:r>
      <w:r w:rsidRPr="006824AB">
        <w:rPr>
          <w:rFonts w:ascii="Times New Roman" w:hAnsi="Times New Roman" w:cs="Times New Roman"/>
          <w:sz w:val="28"/>
          <w:szCs w:val="28"/>
        </w:rPr>
        <w:t xml:space="preserve">у відповідності до наказу </w:t>
      </w:r>
      <w:r>
        <w:rPr>
          <w:rFonts w:ascii="Times New Roman" w:hAnsi="Times New Roman" w:cs="Times New Roman"/>
          <w:sz w:val="28"/>
          <w:szCs w:val="28"/>
        </w:rPr>
        <w:t xml:space="preserve">   відділу  освіти №109 </w:t>
      </w:r>
      <w:r w:rsidRPr="006824AB">
        <w:rPr>
          <w:rFonts w:ascii="Times New Roman" w:hAnsi="Times New Roman" w:cs="Times New Roman"/>
          <w:sz w:val="28"/>
          <w:szCs w:val="28"/>
        </w:rPr>
        <w:t xml:space="preserve">від </w:t>
      </w:r>
      <w:r w:rsidRPr="00B63AE8">
        <w:rPr>
          <w:rFonts w:ascii="Times New Roman" w:eastAsia="DejaVu Sans" w:hAnsi="Times New Roman" w:cs="Lohit Hindi"/>
          <w:kern w:val="1"/>
          <w:sz w:val="28"/>
          <w:lang w:eastAsia="zh-CN" w:bidi="hi-IN"/>
        </w:rPr>
        <w:t>07.05.2018</w:t>
      </w:r>
      <w:r>
        <w:rPr>
          <w:rFonts w:ascii="Times New Roman" w:eastAsia="DejaVu Sans" w:hAnsi="Times New Roman" w:cs="Lohit Hindi"/>
          <w:kern w:val="1"/>
          <w:sz w:val="28"/>
          <w:lang w:eastAsia="zh-CN" w:bidi="hi-IN"/>
        </w:rPr>
        <w:t xml:space="preserve"> </w:t>
      </w:r>
      <w:r w:rsidRPr="006824AB">
        <w:rPr>
          <w:rFonts w:ascii="Times New Roman" w:hAnsi="Times New Roman" w:cs="Times New Roman"/>
          <w:sz w:val="28"/>
          <w:szCs w:val="28"/>
        </w:rPr>
        <w:t>«</w:t>
      </w:r>
      <w:r w:rsidRPr="00B63AE8">
        <w:rPr>
          <w:rFonts w:ascii="Times New Roman" w:hAnsi="Times New Roman" w:cs="Times New Roman"/>
          <w:sz w:val="28"/>
          <w:szCs w:val="28"/>
        </w:rPr>
        <w:t>Про підготовку та проведення літнього оздоровлення  дітей в дошкільних навчальних закладах та дошкільних групах НВК у 2018 р.</w:t>
      </w:r>
      <w:r w:rsidRPr="006824AB">
        <w:rPr>
          <w:rFonts w:ascii="Times New Roman" w:hAnsi="Times New Roman" w:cs="Times New Roman"/>
          <w:sz w:val="28"/>
          <w:szCs w:val="28"/>
        </w:rPr>
        <w:t>», на підставі якого дошкільний заклад</w:t>
      </w:r>
      <w:r>
        <w:rPr>
          <w:rFonts w:ascii="Times New Roman" w:hAnsi="Times New Roman" w:cs="Times New Roman"/>
          <w:sz w:val="28"/>
          <w:szCs w:val="28"/>
        </w:rPr>
        <w:t xml:space="preserve"> працював з дітьми з 01.06.по 31</w:t>
      </w:r>
      <w:r w:rsidRPr="006824AB">
        <w:rPr>
          <w:rFonts w:ascii="Times New Roman" w:hAnsi="Times New Roman" w:cs="Times New Roman"/>
          <w:sz w:val="28"/>
          <w:szCs w:val="28"/>
        </w:rPr>
        <w:t>.0</w:t>
      </w:r>
      <w:r>
        <w:rPr>
          <w:rFonts w:ascii="Times New Roman" w:hAnsi="Times New Roman" w:cs="Times New Roman"/>
          <w:sz w:val="28"/>
          <w:szCs w:val="28"/>
        </w:rPr>
        <w:t>8</w:t>
      </w:r>
      <w:r w:rsidRPr="006824AB">
        <w:rPr>
          <w:rFonts w:ascii="Times New Roman" w:hAnsi="Times New Roman" w:cs="Times New Roman"/>
          <w:sz w:val="28"/>
          <w:szCs w:val="28"/>
        </w:rPr>
        <w:t xml:space="preserve">. </w:t>
      </w:r>
    </w:p>
    <w:p w:rsidR="00010C44" w:rsidRPr="00FB7DA1" w:rsidRDefault="00010C44" w:rsidP="00010C44">
      <w:pPr>
        <w:pStyle w:val="a4"/>
        <w:spacing w:line="276" w:lineRule="auto"/>
        <w:jc w:val="center"/>
        <w:rPr>
          <w:rFonts w:ascii="Times New Roman" w:eastAsia="Calibri" w:hAnsi="Times New Roman" w:cs="Times New Roman"/>
          <w:b/>
          <w:bCs/>
          <w:sz w:val="28"/>
          <w:szCs w:val="28"/>
          <w:lang w:eastAsia="ru-RU"/>
        </w:rPr>
      </w:pPr>
      <w:r w:rsidRPr="006824AB">
        <w:rPr>
          <w:rFonts w:ascii="Times New Roman" w:eastAsia="Calibri" w:hAnsi="Times New Roman" w:cs="Times New Roman"/>
          <w:b/>
          <w:bCs/>
          <w:sz w:val="28"/>
          <w:szCs w:val="28"/>
          <w:lang w:eastAsia="ru-RU"/>
        </w:rPr>
        <w:t>Аналіз оздор</w:t>
      </w:r>
      <w:r w:rsidR="00050E08">
        <w:rPr>
          <w:rFonts w:ascii="Times New Roman" w:eastAsia="Calibri" w:hAnsi="Times New Roman" w:cs="Times New Roman"/>
          <w:b/>
          <w:bCs/>
          <w:sz w:val="28"/>
          <w:szCs w:val="28"/>
          <w:lang w:eastAsia="ru-RU"/>
        </w:rPr>
        <w:t>овлення дітей ДНЗ №8</w:t>
      </w:r>
      <w:r w:rsidRPr="006824AB">
        <w:rPr>
          <w:rFonts w:ascii="Times New Roman" w:eastAsia="Calibri" w:hAnsi="Times New Roman" w:cs="Times New Roman"/>
          <w:b/>
          <w:bCs/>
          <w:sz w:val="28"/>
          <w:szCs w:val="28"/>
          <w:lang w:eastAsia="ru-RU"/>
        </w:rPr>
        <w:t xml:space="preserve"> в літній період: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2033"/>
        <w:gridCol w:w="1275"/>
        <w:gridCol w:w="1274"/>
        <w:gridCol w:w="1277"/>
      </w:tblGrid>
      <w:tr w:rsidR="00010C44" w:rsidRPr="003A653E" w:rsidTr="00010C44">
        <w:trPr>
          <w:trHeight w:val="205"/>
          <w:jc w:val="center"/>
        </w:trPr>
        <w:tc>
          <w:tcPr>
            <w:tcW w:w="5599" w:type="dxa"/>
            <w:gridSpan w:val="2"/>
            <w:shd w:val="clear" w:color="auto" w:fill="auto"/>
          </w:tcPr>
          <w:p w:rsidR="00010C44" w:rsidRPr="003A653E" w:rsidRDefault="00010C44" w:rsidP="00010C44">
            <w:pPr>
              <w:pStyle w:val="a4"/>
              <w:jc w:val="center"/>
              <w:rPr>
                <w:rFonts w:ascii="Times New Roman" w:hAnsi="Times New Roman" w:cs="Times New Roman"/>
                <w:b/>
                <w:lang w:eastAsia="ru-RU"/>
              </w:rPr>
            </w:pPr>
          </w:p>
        </w:tc>
        <w:tc>
          <w:tcPr>
            <w:tcW w:w="1275" w:type="dxa"/>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2016 р.</w:t>
            </w:r>
          </w:p>
        </w:tc>
        <w:tc>
          <w:tcPr>
            <w:tcW w:w="1274" w:type="dxa"/>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2017 р.</w:t>
            </w:r>
          </w:p>
        </w:tc>
        <w:tc>
          <w:tcPr>
            <w:tcW w:w="1277" w:type="dxa"/>
            <w:shd w:val="clear" w:color="auto" w:fill="auto"/>
          </w:tcPr>
          <w:p w:rsidR="00010C44" w:rsidRPr="003A653E" w:rsidRDefault="00010C44" w:rsidP="00010C44">
            <w:pPr>
              <w:pStyle w:val="a4"/>
              <w:jc w:val="center"/>
              <w:rPr>
                <w:rFonts w:ascii="Times New Roman" w:hAnsi="Times New Roman" w:cs="Times New Roman"/>
                <w:b/>
                <w:lang w:eastAsia="ru-RU"/>
              </w:rPr>
            </w:pPr>
            <w:r w:rsidRPr="003A653E">
              <w:rPr>
                <w:rFonts w:ascii="Times New Roman" w:hAnsi="Times New Roman" w:cs="Times New Roman"/>
                <w:b/>
                <w:lang w:eastAsia="ru-RU"/>
              </w:rPr>
              <w:t>2018 р</w:t>
            </w:r>
          </w:p>
        </w:tc>
      </w:tr>
      <w:tr w:rsidR="00010C44" w:rsidRPr="003A653E" w:rsidTr="00010C44">
        <w:trPr>
          <w:trHeight w:val="205"/>
          <w:jc w:val="center"/>
        </w:trPr>
        <w:tc>
          <w:tcPr>
            <w:tcW w:w="5599" w:type="dxa"/>
            <w:gridSpan w:val="2"/>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 xml:space="preserve">Загальна кількість дітей станом на 01.06. </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112</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120</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125</w:t>
            </w:r>
          </w:p>
        </w:tc>
      </w:tr>
      <w:tr w:rsidR="00010C44" w:rsidRPr="003A653E" w:rsidTr="00010C44">
        <w:trPr>
          <w:trHeight w:val="112"/>
          <w:jc w:val="center"/>
        </w:trPr>
        <w:tc>
          <w:tcPr>
            <w:tcW w:w="3566"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Кількість функціонуючих груп </w:t>
            </w:r>
          </w:p>
        </w:tc>
        <w:tc>
          <w:tcPr>
            <w:tcW w:w="2033" w:type="dxa"/>
            <w:shd w:val="clear" w:color="auto" w:fill="auto"/>
          </w:tcPr>
          <w:p w:rsidR="00010C44" w:rsidRPr="003A653E" w:rsidRDefault="00010C44" w:rsidP="00010C44">
            <w:pPr>
              <w:pStyle w:val="a4"/>
              <w:jc w:val="center"/>
              <w:rPr>
                <w:rFonts w:ascii="Times New Roman" w:hAnsi="Times New Roman" w:cs="Times New Roman"/>
                <w:lang w:eastAsia="ru-RU"/>
              </w:rPr>
            </w:pP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3</w:t>
            </w:r>
          </w:p>
        </w:tc>
      </w:tr>
      <w:tr w:rsidR="00010C44" w:rsidRPr="003A653E" w:rsidTr="00010C44">
        <w:trPr>
          <w:trHeight w:val="111"/>
          <w:jc w:val="center"/>
        </w:trPr>
        <w:tc>
          <w:tcPr>
            <w:tcW w:w="3566" w:type="dxa"/>
            <w:vMerge w:val="restart"/>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b/>
                <w:bCs/>
                <w:lang w:eastAsia="ru-RU"/>
              </w:rPr>
              <w:t xml:space="preserve">червень </w:t>
            </w:r>
          </w:p>
        </w:tc>
        <w:tc>
          <w:tcPr>
            <w:tcW w:w="203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к-сть дітей д.в.</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64</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73</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Pr>
                <w:rFonts w:ascii="Times New Roman" w:hAnsi="Times New Roman" w:cs="Times New Roman"/>
                <w:lang w:eastAsia="ru-RU"/>
              </w:rPr>
              <w:t>68</w:t>
            </w:r>
          </w:p>
        </w:tc>
      </w:tr>
      <w:tr w:rsidR="00010C44" w:rsidRPr="003A653E" w:rsidTr="00010C44">
        <w:trPr>
          <w:trHeight w:val="109"/>
          <w:jc w:val="center"/>
        </w:trPr>
        <w:tc>
          <w:tcPr>
            <w:tcW w:w="3566" w:type="dxa"/>
            <w:vMerge/>
            <w:shd w:val="clear" w:color="auto" w:fill="auto"/>
          </w:tcPr>
          <w:p w:rsidR="00010C44" w:rsidRPr="003A653E" w:rsidRDefault="00010C44" w:rsidP="00010C44">
            <w:pPr>
              <w:pStyle w:val="a4"/>
              <w:rPr>
                <w:rFonts w:ascii="Times New Roman" w:hAnsi="Times New Roman" w:cs="Times New Roman"/>
                <w:lang w:eastAsia="ru-RU"/>
              </w:rPr>
            </w:pPr>
          </w:p>
        </w:tc>
        <w:tc>
          <w:tcPr>
            <w:tcW w:w="203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к-сть дітей ран.в.</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11</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10</w:t>
            </w:r>
          </w:p>
        </w:tc>
      </w:tr>
      <w:tr w:rsidR="00010C44" w:rsidRPr="003A653E" w:rsidTr="00010C44">
        <w:trPr>
          <w:trHeight w:val="112"/>
          <w:jc w:val="center"/>
        </w:trPr>
        <w:tc>
          <w:tcPr>
            <w:tcW w:w="3566" w:type="dxa"/>
            <w:vMerge w:val="restart"/>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b/>
                <w:bCs/>
                <w:lang w:eastAsia="ru-RU"/>
              </w:rPr>
              <w:t xml:space="preserve">липень </w:t>
            </w:r>
          </w:p>
        </w:tc>
        <w:tc>
          <w:tcPr>
            <w:tcW w:w="203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к-сть дітей д.в.</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65</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70</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76</w:t>
            </w:r>
          </w:p>
        </w:tc>
      </w:tr>
      <w:tr w:rsidR="00010C44" w:rsidRPr="003A653E" w:rsidTr="00010C44">
        <w:trPr>
          <w:trHeight w:val="109"/>
          <w:jc w:val="center"/>
        </w:trPr>
        <w:tc>
          <w:tcPr>
            <w:tcW w:w="3566" w:type="dxa"/>
            <w:vMerge/>
            <w:shd w:val="clear" w:color="auto" w:fill="auto"/>
          </w:tcPr>
          <w:p w:rsidR="00010C44" w:rsidRPr="003A653E" w:rsidRDefault="00010C44" w:rsidP="00010C44">
            <w:pPr>
              <w:pStyle w:val="a4"/>
              <w:rPr>
                <w:rFonts w:ascii="Times New Roman" w:hAnsi="Times New Roman" w:cs="Times New Roman"/>
                <w:lang w:eastAsia="ru-RU"/>
              </w:rPr>
            </w:pPr>
          </w:p>
        </w:tc>
        <w:tc>
          <w:tcPr>
            <w:tcW w:w="203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к-сть дітей ран.в.</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w:t>
            </w:r>
          </w:p>
        </w:tc>
      </w:tr>
      <w:tr w:rsidR="00010C44" w:rsidRPr="003A653E" w:rsidTr="00010C44">
        <w:trPr>
          <w:trHeight w:val="111"/>
          <w:jc w:val="center"/>
        </w:trPr>
        <w:tc>
          <w:tcPr>
            <w:tcW w:w="3566" w:type="dxa"/>
            <w:vMerge w:val="restart"/>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b/>
                <w:bCs/>
                <w:lang w:eastAsia="ru-RU"/>
              </w:rPr>
              <w:t xml:space="preserve">серпень </w:t>
            </w:r>
          </w:p>
        </w:tc>
        <w:tc>
          <w:tcPr>
            <w:tcW w:w="203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к-сть дітей д.в.</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66</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71</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73</w:t>
            </w:r>
          </w:p>
        </w:tc>
      </w:tr>
      <w:tr w:rsidR="00010C44" w:rsidRPr="003A653E" w:rsidTr="00010C44">
        <w:trPr>
          <w:trHeight w:val="109"/>
          <w:jc w:val="center"/>
        </w:trPr>
        <w:tc>
          <w:tcPr>
            <w:tcW w:w="3566" w:type="dxa"/>
            <w:vMerge/>
            <w:shd w:val="clear" w:color="auto" w:fill="auto"/>
          </w:tcPr>
          <w:p w:rsidR="00010C44" w:rsidRPr="003A653E" w:rsidRDefault="00010C44" w:rsidP="00010C44">
            <w:pPr>
              <w:pStyle w:val="a4"/>
              <w:rPr>
                <w:rFonts w:ascii="Times New Roman" w:hAnsi="Times New Roman" w:cs="Times New Roman"/>
                <w:lang w:eastAsia="ru-RU"/>
              </w:rPr>
            </w:pPr>
          </w:p>
        </w:tc>
        <w:tc>
          <w:tcPr>
            <w:tcW w:w="2033" w:type="dxa"/>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к-сть дітей ран.в.</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6</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5</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12</w:t>
            </w:r>
          </w:p>
        </w:tc>
      </w:tr>
      <w:tr w:rsidR="00010C44" w:rsidRPr="003A653E" w:rsidTr="00010C44">
        <w:trPr>
          <w:trHeight w:val="388"/>
          <w:jc w:val="center"/>
        </w:trPr>
        <w:tc>
          <w:tcPr>
            <w:tcW w:w="5599" w:type="dxa"/>
            <w:gridSpan w:val="2"/>
            <w:shd w:val="clear" w:color="auto" w:fill="auto"/>
          </w:tcPr>
          <w:p w:rsidR="00010C44" w:rsidRPr="003A653E" w:rsidRDefault="00010C44" w:rsidP="00010C44">
            <w:pPr>
              <w:pStyle w:val="a4"/>
              <w:rPr>
                <w:rFonts w:ascii="Times New Roman" w:hAnsi="Times New Roman" w:cs="Times New Roman"/>
                <w:lang w:eastAsia="ru-RU"/>
              </w:rPr>
            </w:pPr>
            <w:r w:rsidRPr="003A653E">
              <w:rPr>
                <w:rFonts w:ascii="Times New Roman" w:hAnsi="Times New Roman" w:cs="Times New Roman"/>
                <w:lang w:eastAsia="ru-RU"/>
              </w:rPr>
              <w:t xml:space="preserve">Теоретична калорійність в середньому склала: </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1360,2</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72%</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1592,2</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85%</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1698,7</w:t>
            </w:r>
          </w:p>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91%</w:t>
            </w:r>
          </w:p>
        </w:tc>
      </w:tr>
      <w:tr w:rsidR="00010C44" w:rsidRPr="003A653E" w:rsidTr="00010C44">
        <w:trPr>
          <w:trHeight w:val="250"/>
          <w:jc w:val="center"/>
        </w:trPr>
        <w:tc>
          <w:tcPr>
            <w:tcW w:w="5599" w:type="dxa"/>
            <w:gridSpan w:val="2"/>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 xml:space="preserve">Порушення технології приготування їжі: </w:t>
            </w:r>
          </w:p>
        </w:tc>
        <w:tc>
          <w:tcPr>
            <w:tcW w:w="1275"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відсутні</w:t>
            </w:r>
          </w:p>
        </w:tc>
        <w:tc>
          <w:tcPr>
            <w:tcW w:w="1274"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відсутні</w:t>
            </w:r>
          </w:p>
        </w:tc>
        <w:tc>
          <w:tcPr>
            <w:tcW w:w="1277" w:type="dxa"/>
            <w:shd w:val="clear" w:color="auto" w:fill="auto"/>
          </w:tcPr>
          <w:p w:rsidR="00010C44" w:rsidRPr="003A653E" w:rsidRDefault="00010C44" w:rsidP="00010C44">
            <w:pPr>
              <w:pStyle w:val="a4"/>
              <w:jc w:val="center"/>
              <w:rPr>
                <w:rFonts w:ascii="Times New Roman" w:hAnsi="Times New Roman" w:cs="Times New Roman"/>
                <w:lang w:eastAsia="ru-RU"/>
              </w:rPr>
            </w:pPr>
            <w:r w:rsidRPr="003A653E">
              <w:rPr>
                <w:rFonts w:ascii="Times New Roman" w:hAnsi="Times New Roman" w:cs="Times New Roman"/>
                <w:lang w:eastAsia="ru-RU"/>
              </w:rPr>
              <w:t>відсутні</w:t>
            </w:r>
          </w:p>
        </w:tc>
      </w:tr>
    </w:tbl>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Default="00010C44" w:rsidP="00010C44">
      <w:pPr>
        <w:tabs>
          <w:tab w:val="left" w:pos="9498"/>
          <w:tab w:val="left" w:pos="9923"/>
        </w:tabs>
        <w:ind w:right="158"/>
        <w:jc w:val="both"/>
        <w:rPr>
          <w:rFonts w:ascii="Times New Roman" w:eastAsia="Times New Roman" w:hAnsi="Times New Roman" w:cs="Times New Roman"/>
          <w:b/>
          <w:sz w:val="28"/>
          <w:szCs w:val="28"/>
        </w:rPr>
      </w:pPr>
    </w:p>
    <w:p w:rsidR="00010C44" w:rsidRPr="00E141C4" w:rsidRDefault="00010C44" w:rsidP="00010C44">
      <w:pPr>
        <w:pStyle w:val="a4"/>
        <w:jc w:val="center"/>
        <w:rPr>
          <w:rFonts w:ascii="Times New Roman" w:hAnsi="Times New Roman" w:cs="Times New Roman"/>
          <w:b/>
          <w:sz w:val="28"/>
          <w:szCs w:val="28"/>
          <w:lang w:eastAsia="ru-RU"/>
        </w:rPr>
      </w:pPr>
      <w:r w:rsidRPr="00E141C4">
        <w:rPr>
          <w:rFonts w:ascii="Times New Roman" w:hAnsi="Times New Roman" w:cs="Times New Roman"/>
          <w:b/>
          <w:sz w:val="28"/>
          <w:szCs w:val="28"/>
          <w:lang w:eastAsia="ru-RU"/>
        </w:rPr>
        <w:t>Захворюваність дітей в літній період:</w:t>
      </w:r>
    </w:p>
    <w:tbl>
      <w:tblPr>
        <w:tblW w:w="0" w:type="auto"/>
        <w:tblInd w:w="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126"/>
        <w:gridCol w:w="1134"/>
        <w:gridCol w:w="1092"/>
        <w:gridCol w:w="1121"/>
      </w:tblGrid>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2016</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2017</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2018</w:t>
            </w:r>
          </w:p>
        </w:tc>
      </w:tr>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червень</w:t>
            </w: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на одну дитину</w:t>
            </w: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0,05</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0,02</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r>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травмат. випадків</w:t>
            </w: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r>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липень</w:t>
            </w: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на одну дитину</w:t>
            </w: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0,02</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r>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травмат. випадків</w:t>
            </w: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r>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серпень</w:t>
            </w: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на одну дитину</w:t>
            </w: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0,01</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r>
      <w:tr w:rsidR="00010C44" w:rsidRPr="003A653E" w:rsidTr="00010C44">
        <w:trPr>
          <w:trHeight w:val="109"/>
        </w:trPr>
        <w:tc>
          <w:tcPr>
            <w:tcW w:w="2197"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випадків на</w:t>
            </w:r>
          </w:p>
        </w:tc>
        <w:tc>
          <w:tcPr>
            <w:tcW w:w="2126"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34"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092"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c>
          <w:tcPr>
            <w:tcW w:w="1121" w:type="dxa"/>
            <w:shd w:val="clear" w:color="auto" w:fill="auto"/>
          </w:tcPr>
          <w:p w:rsidR="00010C44" w:rsidRPr="003A653E" w:rsidRDefault="00010C44" w:rsidP="00010C44">
            <w:pPr>
              <w:pStyle w:val="a4"/>
              <w:jc w:val="center"/>
              <w:rPr>
                <w:rFonts w:ascii="Times New Roman" w:eastAsia="Calibri" w:hAnsi="Times New Roman" w:cs="Times New Roman"/>
                <w:lang w:eastAsia="ru-RU"/>
              </w:rPr>
            </w:pPr>
            <w:r w:rsidRPr="003A653E">
              <w:rPr>
                <w:rFonts w:ascii="Times New Roman" w:eastAsia="Calibri" w:hAnsi="Times New Roman" w:cs="Times New Roman"/>
                <w:lang w:eastAsia="ru-RU"/>
              </w:rPr>
              <w:t>0</w:t>
            </w:r>
          </w:p>
        </w:tc>
      </w:tr>
    </w:tbl>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FB7DA1">
        <w:rPr>
          <w:rFonts w:ascii="Times New Roman" w:hAnsi="Times New Roman" w:cs="Times New Roman"/>
          <w:sz w:val="28"/>
          <w:szCs w:val="28"/>
          <w:lang w:eastAsia="ru-RU"/>
        </w:rPr>
        <w:t xml:space="preserve">Питання захворюваності, відвідування, організації літнього оздоровлення та підсумки організації оздоровлення дітей в літній період розглядались та обговорювались на виробничих нарадах, на нарадах при завідуючій, фіксувались в наказах по дошкільному закладі.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sidRPr="00CD5A7C">
        <w:rPr>
          <w:rFonts w:ascii="Times New Roman" w:hAnsi="Times New Roman" w:cs="Times New Roman"/>
          <w:sz w:val="28"/>
          <w:szCs w:val="28"/>
          <w:lang w:eastAsia="ru-RU"/>
        </w:rPr>
        <w:t xml:space="preserve">     </w:t>
      </w:r>
      <w:r w:rsidRPr="00FB7DA1">
        <w:rPr>
          <w:rFonts w:ascii="Times New Roman" w:hAnsi="Times New Roman" w:cs="Times New Roman"/>
          <w:sz w:val="28"/>
          <w:szCs w:val="28"/>
          <w:lang w:eastAsia="ru-RU"/>
        </w:rPr>
        <w:t>Про</w:t>
      </w:r>
      <w:r>
        <w:rPr>
          <w:rFonts w:ascii="Times New Roman" w:hAnsi="Times New Roman" w:cs="Times New Roman"/>
          <w:sz w:val="28"/>
          <w:szCs w:val="28"/>
          <w:lang w:eastAsia="ru-RU"/>
        </w:rPr>
        <w:t>тягом навчального року медичною сестрою</w:t>
      </w:r>
      <w:r w:rsidRPr="00FB7DA1">
        <w:rPr>
          <w:rFonts w:ascii="Times New Roman" w:hAnsi="Times New Roman" w:cs="Times New Roman"/>
          <w:sz w:val="28"/>
          <w:szCs w:val="28"/>
          <w:lang w:eastAsia="ru-RU"/>
        </w:rPr>
        <w:t xml:space="preserve"> та адміністрацією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64% до 96%. Тренуючий ефект відповідав нормі в усіх вікових групах 139-157 уд/хв.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7DA1">
        <w:rPr>
          <w:rFonts w:ascii="Times New Roman" w:hAnsi="Times New Roman" w:cs="Times New Roman"/>
          <w:sz w:val="28"/>
          <w:szCs w:val="28"/>
          <w:lang w:eastAsia="ru-RU"/>
        </w:rPr>
        <w:t xml:space="preserve">Упродовж року значна увага приділялася темі ОБЖД: відпрацьовувались дії в створених ситуаціях, сюжетно-рольові ігри, читались художні твори, переглядались діафільми, була організована виставка дитячих малюнків з протипожежної тематики.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7DA1">
        <w:rPr>
          <w:rFonts w:ascii="Times New Roman" w:hAnsi="Times New Roman" w:cs="Times New Roman"/>
          <w:sz w:val="28"/>
          <w:szCs w:val="28"/>
          <w:lang w:eastAsia="ru-RU"/>
        </w:rPr>
        <w:t xml:space="preserve">Упродовж року проведені тематичні Тижні: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 вересні 2017</w:t>
      </w:r>
      <w:r w:rsidRPr="00FB7DA1">
        <w:rPr>
          <w:rFonts w:ascii="Times New Roman" w:hAnsi="Times New Roman" w:cs="Times New Roman"/>
          <w:sz w:val="28"/>
          <w:szCs w:val="28"/>
          <w:lang w:eastAsia="ru-RU"/>
        </w:rPr>
        <w:t xml:space="preserve"> року – в рамках заходів до Дня фізичної культури і спорту проведено Олімпійський урок;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 вересні 2017</w:t>
      </w:r>
      <w:r w:rsidRPr="00FB7DA1">
        <w:rPr>
          <w:rFonts w:ascii="Times New Roman" w:hAnsi="Times New Roman" w:cs="Times New Roman"/>
          <w:sz w:val="28"/>
          <w:szCs w:val="28"/>
          <w:lang w:eastAsia="ru-RU"/>
        </w:rPr>
        <w:t xml:space="preserve"> року - проведено Місячник безпеки дорожнього руху – «Увага! Діти на дорозі!»;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 21.11 по 25.11.2017</w:t>
      </w:r>
      <w:r w:rsidRPr="00FB7DA1">
        <w:rPr>
          <w:rFonts w:ascii="Times New Roman" w:hAnsi="Times New Roman" w:cs="Times New Roman"/>
          <w:sz w:val="28"/>
          <w:szCs w:val="28"/>
          <w:lang w:eastAsia="ru-RU"/>
        </w:rPr>
        <w:t xml:space="preserve"> року - проведено «Тиждень знань з основ безпеки життєдіяльності»; </w:t>
      </w:r>
    </w:p>
    <w:p w:rsidR="00010C44" w:rsidRPr="00FB7DA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 22.05.  по 26.05.2018</w:t>
      </w:r>
      <w:r w:rsidRPr="00FB7DA1">
        <w:rPr>
          <w:rFonts w:ascii="Times New Roman" w:hAnsi="Times New Roman" w:cs="Times New Roman"/>
          <w:sz w:val="28"/>
          <w:szCs w:val="28"/>
          <w:lang w:eastAsia="ru-RU"/>
        </w:rPr>
        <w:t xml:space="preserve"> року - проведено Тиждень безпеки дитини. </w:t>
      </w:r>
    </w:p>
    <w:p w:rsidR="00010C44"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7DA1">
        <w:rPr>
          <w:rFonts w:ascii="Times New Roman" w:hAnsi="Times New Roman" w:cs="Times New Roman"/>
          <w:sz w:val="28"/>
          <w:szCs w:val="28"/>
          <w:lang w:eastAsia="ru-RU"/>
        </w:rPr>
        <w:t>Проведена робота сприяла активізації та підвищенню ефективності самоосвітньої роб</w:t>
      </w:r>
      <w:r>
        <w:rPr>
          <w:rFonts w:ascii="Times New Roman" w:hAnsi="Times New Roman" w:cs="Times New Roman"/>
          <w:sz w:val="28"/>
          <w:szCs w:val="28"/>
          <w:lang w:eastAsia="ru-RU"/>
        </w:rPr>
        <w:t>оти педагогів, освітнь</w:t>
      </w:r>
      <w:r w:rsidRPr="00FB7DA1">
        <w:rPr>
          <w:rFonts w:ascii="Times New Roman" w:hAnsi="Times New Roman" w:cs="Times New Roman"/>
          <w:sz w:val="28"/>
          <w:szCs w:val="28"/>
          <w:lang w:eastAsia="ru-RU"/>
        </w:rPr>
        <w:t>ої роботи з дошкільниками по формуванню правил безпечної поведінки в довкіллі, виробленню довільної безпечної поведінки дітей в довкіллі, накопиченню методичних розробок, авторських напрацювань, сист</w:t>
      </w:r>
      <w:r>
        <w:rPr>
          <w:rFonts w:ascii="Times New Roman" w:hAnsi="Times New Roman" w:cs="Times New Roman"/>
          <w:sz w:val="28"/>
          <w:szCs w:val="28"/>
          <w:lang w:eastAsia="ru-RU"/>
        </w:rPr>
        <w:t xml:space="preserve">ематизації матеріалів по ОБЖД. </w:t>
      </w:r>
    </w:p>
    <w:p w:rsidR="00010C44" w:rsidRDefault="00010C44" w:rsidP="00010C44">
      <w:pPr>
        <w:pStyle w:val="a4"/>
        <w:spacing w:line="276" w:lineRule="auto"/>
        <w:jc w:val="both"/>
        <w:rPr>
          <w:rFonts w:ascii="Times New Roman" w:hAnsi="Times New Roman" w:cs="Times New Roman"/>
          <w:sz w:val="28"/>
          <w:szCs w:val="28"/>
          <w:lang w:eastAsia="ru-RU"/>
        </w:rPr>
      </w:pPr>
    </w:p>
    <w:p w:rsidR="00010C44" w:rsidRPr="00195741" w:rsidRDefault="00010C44" w:rsidP="00010C44">
      <w:pPr>
        <w:pStyle w:val="a4"/>
        <w:spacing w:line="276" w:lineRule="auto"/>
        <w:jc w:val="both"/>
        <w:rPr>
          <w:rFonts w:ascii="Times New Roman" w:hAnsi="Times New Roman" w:cs="Times New Roman"/>
          <w:sz w:val="28"/>
          <w:szCs w:val="28"/>
          <w:lang w:eastAsia="ru-RU"/>
        </w:rPr>
      </w:pPr>
    </w:p>
    <w:p w:rsidR="00010C44" w:rsidRPr="00195741" w:rsidRDefault="00010C44" w:rsidP="00010C44">
      <w:pPr>
        <w:pStyle w:val="a4"/>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sidRPr="00195741">
        <w:rPr>
          <w:rFonts w:ascii="Times New Roman" w:hAnsi="Times New Roman" w:cs="Times New Roman"/>
          <w:b/>
          <w:i/>
          <w:sz w:val="28"/>
          <w:szCs w:val="28"/>
          <w:lang w:eastAsia="ru-RU"/>
        </w:rPr>
        <w:t>Організація харчування дітей</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95741">
        <w:rPr>
          <w:rFonts w:ascii="Times New Roman" w:hAnsi="Times New Roman" w:cs="Times New Roman"/>
          <w:sz w:val="28"/>
          <w:szCs w:val="28"/>
          <w:lang w:eastAsia="ru-RU"/>
        </w:rPr>
        <w:t xml:space="preserve">Організація харчування дітей у дошкільному закладі здійснюється у відповідності до Закону України «Про дошкільну освіту» (ст. 35. Організація харчування дітей у дошкільному навчальному закладі), чинного Статуту закладу та з урахуванням Постанови Кабміну України «Про затвердження норм харчування у навчальних та оздоровчих закладах», за № 1591 від 22.11.2004р., Наказу МОЗ і МОН України за № 242/329 від 01.06.2005р. «Про затвердження </w:t>
      </w:r>
      <w:r>
        <w:rPr>
          <w:rFonts w:ascii="Times New Roman" w:hAnsi="Times New Roman" w:cs="Times New Roman"/>
          <w:sz w:val="28"/>
          <w:szCs w:val="28"/>
          <w:lang w:eastAsia="ru-RU"/>
        </w:rPr>
        <w:t xml:space="preserve">      </w:t>
      </w:r>
      <w:r w:rsidRPr="00195741">
        <w:rPr>
          <w:rFonts w:ascii="Times New Roman" w:hAnsi="Times New Roman" w:cs="Times New Roman"/>
          <w:sz w:val="28"/>
          <w:szCs w:val="28"/>
          <w:lang w:eastAsia="ru-RU"/>
        </w:rPr>
        <w:t xml:space="preserve">Порядку організації харчування дітей у навчальних та оздоровчих закладах».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195741">
        <w:rPr>
          <w:rFonts w:ascii="Times New Roman" w:hAnsi="Times New Roman" w:cs="Times New Roman"/>
          <w:sz w:val="28"/>
          <w:szCs w:val="28"/>
          <w:lang w:eastAsia="ru-RU"/>
        </w:rPr>
        <w:t xml:space="preserve">Протягом року велика увага приділялась процесу організації харчування в дошкільному закладі, а саме: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sidRPr="00195741">
        <w:rPr>
          <w:rFonts w:ascii="Times New Roman" w:hAnsi="Times New Roman" w:cs="Times New Roman"/>
          <w:sz w:val="28"/>
          <w:szCs w:val="28"/>
          <w:lang w:eastAsia="ru-RU"/>
        </w:rPr>
        <w:t xml:space="preserve">- відпрацюванню режиму й графіка харчування дітей;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sidRPr="00195741">
        <w:rPr>
          <w:rFonts w:ascii="Times New Roman" w:hAnsi="Times New Roman" w:cs="Times New Roman"/>
          <w:sz w:val="28"/>
          <w:szCs w:val="28"/>
          <w:lang w:eastAsia="ru-RU"/>
        </w:rPr>
        <w:t xml:space="preserve">- прийому продовольчої продукції гарантованої якості;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sidRPr="00195741">
        <w:rPr>
          <w:rFonts w:ascii="Times New Roman" w:hAnsi="Times New Roman" w:cs="Times New Roman"/>
          <w:sz w:val="28"/>
          <w:szCs w:val="28"/>
          <w:lang w:eastAsia="ru-RU"/>
        </w:rPr>
        <w:t xml:space="preserve">- збереженню та дотриманню термінів реалізації продуктів;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sidRPr="00195741">
        <w:rPr>
          <w:rFonts w:ascii="Times New Roman" w:hAnsi="Times New Roman" w:cs="Times New Roman"/>
          <w:sz w:val="28"/>
          <w:szCs w:val="28"/>
          <w:lang w:eastAsia="ru-RU"/>
        </w:rPr>
        <w:t xml:space="preserve">- дотриманню технології приготування їжі;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sidRPr="00195741">
        <w:rPr>
          <w:rFonts w:ascii="Times New Roman" w:hAnsi="Times New Roman" w:cs="Times New Roman"/>
          <w:sz w:val="28"/>
          <w:szCs w:val="28"/>
          <w:lang w:eastAsia="ru-RU"/>
        </w:rPr>
        <w:t xml:space="preserve">- складанню перспективного меню;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sidRPr="00195741">
        <w:rPr>
          <w:rFonts w:ascii="Times New Roman" w:hAnsi="Times New Roman" w:cs="Times New Roman"/>
          <w:sz w:val="28"/>
          <w:szCs w:val="28"/>
          <w:lang w:eastAsia="ru-RU"/>
        </w:rPr>
        <w:t>- організації збалансованого харчування у відповідності з нату</w:t>
      </w:r>
      <w:r>
        <w:rPr>
          <w:rFonts w:ascii="Times New Roman" w:hAnsi="Times New Roman" w:cs="Times New Roman"/>
          <w:sz w:val="28"/>
          <w:szCs w:val="28"/>
          <w:lang w:eastAsia="ru-RU"/>
        </w:rPr>
        <w:t xml:space="preserve">ральними та грошовими нормами; </w:t>
      </w:r>
    </w:p>
    <w:p w:rsidR="00010C44" w:rsidRPr="00195741" w:rsidRDefault="00010C44" w:rsidP="00010C44">
      <w:pPr>
        <w:pStyle w:val="a4"/>
        <w:spacing w:line="276" w:lineRule="auto"/>
        <w:rPr>
          <w:rFonts w:ascii="Times New Roman" w:hAnsi="Times New Roman" w:cs="Times New Roman"/>
          <w:sz w:val="28"/>
          <w:szCs w:val="28"/>
          <w:lang w:eastAsia="ru-RU"/>
        </w:rPr>
      </w:pPr>
      <w:r>
        <w:rPr>
          <w:sz w:val="28"/>
          <w:szCs w:val="28"/>
          <w:lang w:eastAsia="ru-RU"/>
        </w:rPr>
        <w:t xml:space="preserve">    </w:t>
      </w:r>
      <w:r w:rsidRPr="00195741">
        <w:rPr>
          <w:rFonts w:ascii="Times New Roman" w:hAnsi="Times New Roman" w:cs="Times New Roman"/>
          <w:sz w:val="28"/>
          <w:szCs w:val="28"/>
          <w:lang w:eastAsia="ru-RU"/>
        </w:rPr>
        <w:t xml:space="preserve">Відповідальними особами вчасно подавалась заявка-замовлення на постачання харчових продуктів і продовольчої сировини в залежності від кількості дітей в дошкільному закладі та затверджених норм харчування. </w:t>
      </w:r>
    </w:p>
    <w:p w:rsidR="00010C44" w:rsidRPr="00195741"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95741">
        <w:rPr>
          <w:rFonts w:ascii="Times New Roman" w:hAnsi="Times New Roman" w:cs="Times New Roman"/>
          <w:sz w:val="28"/>
          <w:szCs w:val="28"/>
          <w:lang w:eastAsia="ru-RU"/>
        </w:rPr>
        <w:t xml:space="preserve">У дошкільному навчальному закладі встановлено 3-х разове харчування. . Колективом закладу вчасно подається заявка-замовлення на постачання харчових продуктів і продовольчої сировини в залежності від кількості дітей в дошкільному закладі та затверджених норм харчування. Стан забезпечення закладу продуктами харчування залежав від рівня і обсягу фінансування підприємств, що постачають продукти харчування. </w:t>
      </w:r>
    </w:p>
    <w:p w:rsidR="00010C44" w:rsidRPr="00F82E4B"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82E4B">
        <w:rPr>
          <w:rFonts w:ascii="Times New Roman" w:hAnsi="Times New Roman" w:cs="Times New Roman"/>
          <w:sz w:val="28"/>
          <w:szCs w:val="28"/>
          <w:lang w:eastAsia="ru-RU"/>
        </w:rPr>
        <w:t xml:space="preserve">   Дотримання  вартості  та виконання  норм харчування в ДНЗ здійснюється, як того вимагає Інструкція з організації харчування дітей, згідно рішення сесії Синельниківської міської ради. </w:t>
      </w:r>
    </w:p>
    <w:p w:rsidR="00010C44" w:rsidRPr="00F82E4B" w:rsidRDefault="00010C44" w:rsidP="00010C44">
      <w:pPr>
        <w:pStyle w:val="a4"/>
        <w:spacing w:line="276" w:lineRule="auto"/>
        <w:jc w:val="both"/>
        <w:rPr>
          <w:rFonts w:ascii="Times New Roman" w:hAnsi="Times New Roman" w:cs="Times New Roman"/>
          <w:sz w:val="28"/>
          <w:szCs w:val="28"/>
          <w:lang w:eastAsia="ru-RU"/>
        </w:rPr>
      </w:pPr>
      <w:r w:rsidRPr="00F82E4B">
        <w:rPr>
          <w:rFonts w:ascii="Times New Roman" w:hAnsi="Times New Roman" w:cs="Times New Roman"/>
          <w:sz w:val="28"/>
          <w:szCs w:val="28"/>
          <w:lang w:eastAsia="ru-RU"/>
        </w:rPr>
        <w:t xml:space="preserve">    Проаналізувавши організацію харчування дітей   можемо сказати, що середня вартість харчування в день на одну дитину  становить 20,00 грн. </w:t>
      </w:r>
    </w:p>
    <w:p w:rsidR="00010C44" w:rsidRPr="00F82E4B" w:rsidRDefault="00010C44" w:rsidP="00010C44">
      <w:pPr>
        <w:pStyle w:val="a4"/>
        <w:spacing w:line="276" w:lineRule="auto"/>
        <w:jc w:val="both"/>
        <w:rPr>
          <w:rFonts w:ascii="Times New Roman" w:hAnsi="Times New Roman" w:cs="Times New Roman"/>
          <w:sz w:val="28"/>
          <w:szCs w:val="28"/>
          <w:lang w:eastAsia="ru-RU"/>
        </w:rPr>
      </w:pPr>
      <w:r w:rsidRPr="00F82E4B">
        <w:rPr>
          <w:rFonts w:ascii="Times New Roman" w:hAnsi="Times New Roman" w:cs="Times New Roman"/>
          <w:sz w:val="28"/>
          <w:szCs w:val="28"/>
          <w:lang w:eastAsia="ru-RU"/>
        </w:rPr>
        <w:t xml:space="preserve">       Аналіз виконання норм харчування за 2016/17 н. р.  показав, що  основна проблема, як і в попередні роки, - дефіцит в  раціоні білкових (м’яса, сиру кисломолочного, сиру) і вітамінних компонентів. С-вітамінізація  страв в закладі не проводилась.  Діти отримували у достатній кількості (від 95% до 100%) наступні продукти харчування: хліб пшеничний, борошно, крупи та макарони, кондитерські вироби, цукор, масло, олія, сушені фрукти, сир твердий, чай, сіль,томатну пасту, какао</w:t>
      </w:r>
      <w:r>
        <w:rPr>
          <w:rFonts w:ascii="Times New Roman" w:hAnsi="Times New Roman" w:cs="Times New Roman"/>
          <w:sz w:val="28"/>
          <w:szCs w:val="28"/>
          <w:lang w:eastAsia="ru-RU"/>
        </w:rPr>
        <w:t xml:space="preserve">. </w:t>
      </w:r>
      <w:r w:rsidRPr="00F82E4B">
        <w:rPr>
          <w:rFonts w:ascii="Times New Roman" w:eastAsia="Times New Roman" w:hAnsi="Times New Roman" w:cs="Times New Roman"/>
          <w:sz w:val="28"/>
          <w:szCs w:val="28"/>
          <w:lang w:eastAsia="ru-RU"/>
        </w:rPr>
        <w:t>Норми харчування по основним компонентам продуктового набору за результатами 201</w:t>
      </w:r>
      <w:r>
        <w:rPr>
          <w:rFonts w:ascii="Times New Roman" w:eastAsia="Times New Roman" w:hAnsi="Times New Roman" w:cs="Times New Roman"/>
          <w:sz w:val="28"/>
          <w:szCs w:val="28"/>
          <w:lang w:eastAsia="ru-RU"/>
        </w:rPr>
        <w:t>7</w:t>
      </w:r>
      <w:r w:rsidRPr="00F82E4B">
        <w:rPr>
          <w:rFonts w:ascii="Times New Roman" w:eastAsia="Times New Roman" w:hAnsi="Times New Roman" w:cs="Times New Roman"/>
          <w:sz w:val="28"/>
          <w:szCs w:val="28"/>
          <w:lang w:eastAsia="ru-RU"/>
        </w:rPr>
        <w:t xml:space="preserve"> року виконані в дошкільному закладі в середньому на 83% (201</w:t>
      </w:r>
      <w:r>
        <w:rPr>
          <w:rFonts w:ascii="Times New Roman" w:eastAsia="Times New Roman" w:hAnsi="Times New Roman" w:cs="Times New Roman"/>
          <w:sz w:val="28"/>
          <w:szCs w:val="28"/>
          <w:lang w:eastAsia="ru-RU"/>
        </w:rPr>
        <w:t>6</w:t>
      </w:r>
      <w:r w:rsidRPr="00F82E4B">
        <w:rPr>
          <w:rFonts w:ascii="Times New Roman" w:eastAsia="Times New Roman" w:hAnsi="Times New Roman" w:cs="Times New Roman"/>
          <w:sz w:val="28"/>
          <w:szCs w:val="28"/>
          <w:lang w:eastAsia="ru-RU"/>
        </w:rPr>
        <w:t xml:space="preserve"> р. – 76%, 201</w:t>
      </w:r>
      <w:r>
        <w:rPr>
          <w:rFonts w:ascii="Times New Roman" w:eastAsia="Times New Roman" w:hAnsi="Times New Roman" w:cs="Times New Roman"/>
          <w:sz w:val="28"/>
          <w:szCs w:val="28"/>
          <w:lang w:eastAsia="ru-RU"/>
        </w:rPr>
        <w:t>5</w:t>
      </w:r>
      <w:r w:rsidRPr="00F82E4B">
        <w:rPr>
          <w:rFonts w:ascii="Times New Roman" w:eastAsia="Times New Roman" w:hAnsi="Times New Roman" w:cs="Times New Roman"/>
          <w:sz w:val="28"/>
          <w:szCs w:val="28"/>
          <w:lang w:eastAsia="ru-RU"/>
        </w:rPr>
        <w:t xml:space="preserve"> р. – 74%) .</w:t>
      </w:r>
    </w:p>
    <w:p w:rsidR="00010C44" w:rsidRPr="00F82E4B" w:rsidRDefault="00010C44" w:rsidP="00010C44">
      <w:pPr>
        <w:spacing w:line="276" w:lineRule="auto"/>
        <w:jc w:val="both"/>
        <w:rPr>
          <w:rFonts w:ascii="Times New Roman" w:eastAsia="Times New Roman" w:hAnsi="Times New Roman" w:cs="Times New Roman"/>
          <w:sz w:val="28"/>
          <w:szCs w:val="28"/>
        </w:rPr>
      </w:pPr>
      <w:r w:rsidRPr="00F82E4B">
        <w:rPr>
          <w:rFonts w:ascii="Calibri" w:eastAsia="Times New Roman" w:hAnsi="Calibri" w:cs="Times New Roman"/>
          <w:sz w:val="28"/>
          <w:szCs w:val="28"/>
        </w:rPr>
        <w:t xml:space="preserve">   </w:t>
      </w:r>
      <w:r w:rsidRPr="00F82E4B">
        <w:rPr>
          <w:rFonts w:ascii="Times New Roman" w:eastAsia="Times New Roman" w:hAnsi="Times New Roman" w:cs="Times New Roman"/>
          <w:sz w:val="28"/>
          <w:szCs w:val="28"/>
        </w:rPr>
        <w:t>Причиною</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невиконання</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норм</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харчування</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послужило</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те</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що</w:t>
      </w:r>
      <w:r w:rsidRPr="00F82E4B">
        <w:rPr>
          <w:rFonts w:ascii="Tw Cen MT Condensed" w:eastAsia="Times New Roman" w:hAnsi="Tw Cen MT Condensed" w:cs="Tw Cen MT Condensed"/>
          <w:sz w:val="28"/>
          <w:szCs w:val="28"/>
        </w:rPr>
        <w:t>:</w:t>
      </w:r>
    </w:p>
    <w:p w:rsidR="00010C44" w:rsidRPr="00F82E4B" w:rsidRDefault="00010C44" w:rsidP="00272D1F">
      <w:pPr>
        <w:numPr>
          <w:ilvl w:val="0"/>
          <w:numId w:val="9"/>
        </w:numPr>
        <w:spacing w:line="276" w:lineRule="auto"/>
        <w:jc w:val="both"/>
        <w:rPr>
          <w:rFonts w:ascii="Times New Roman" w:eastAsia="Times New Roman" w:hAnsi="Times New Roman" w:cs="Times New Roman"/>
          <w:sz w:val="28"/>
          <w:szCs w:val="28"/>
        </w:rPr>
      </w:pPr>
      <w:r w:rsidRPr="00F82E4B">
        <w:rPr>
          <w:rFonts w:ascii="Times New Roman" w:eastAsia="Times New Roman" w:hAnsi="Times New Roman" w:cs="Times New Roman"/>
          <w:sz w:val="28"/>
          <w:szCs w:val="28"/>
        </w:rPr>
        <w:lastRenderedPageBreak/>
        <w:t>неналежним</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чином</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проводилось</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фінансування</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харчування</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заявка</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на</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продукти</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виконувалась</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не</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в</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повному</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обсязі</w:t>
      </w:r>
      <w:r w:rsidRPr="00F82E4B">
        <w:rPr>
          <w:rFonts w:ascii="Tw Cen MT Condensed" w:eastAsia="Times New Roman" w:hAnsi="Tw Cen MT Condensed" w:cs="Tw Cen MT Condensed"/>
          <w:sz w:val="28"/>
          <w:szCs w:val="28"/>
        </w:rPr>
        <w:t>);</w:t>
      </w:r>
    </w:p>
    <w:p w:rsidR="00010C44" w:rsidRPr="00F82E4B" w:rsidRDefault="00010C44" w:rsidP="00272D1F">
      <w:pPr>
        <w:numPr>
          <w:ilvl w:val="0"/>
          <w:numId w:val="9"/>
        </w:numPr>
        <w:spacing w:line="276" w:lineRule="auto"/>
        <w:jc w:val="both"/>
        <w:rPr>
          <w:rFonts w:ascii="Times New Roman" w:eastAsia="Times New Roman" w:hAnsi="Times New Roman" w:cs="Times New Roman"/>
          <w:sz w:val="28"/>
          <w:szCs w:val="28"/>
        </w:rPr>
      </w:pPr>
      <w:r w:rsidRPr="00F82E4B">
        <w:rPr>
          <w:rFonts w:ascii="Times New Roman" w:eastAsia="Times New Roman" w:hAnsi="Times New Roman" w:cs="Times New Roman"/>
          <w:sz w:val="28"/>
          <w:szCs w:val="28"/>
        </w:rPr>
        <w:t>мав</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місце</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завіз</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продуктів</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не</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належної</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якості</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які</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підлягали</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терміновому</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поверненню</w:t>
      </w:r>
      <w:r w:rsidRPr="00F82E4B">
        <w:rPr>
          <w:rFonts w:ascii="Tw Cen MT Condensed" w:eastAsia="Times New Roman" w:hAnsi="Tw Cen MT Condensed" w:cs="Tw Cen MT Condensed"/>
          <w:sz w:val="28"/>
          <w:szCs w:val="28"/>
        </w:rPr>
        <w:t xml:space="preserve"> ( </w:t>
      </w:r>
      <w:r w:rsidRPr="00F82E4B">
        <w:rPr>
          <w:rFonts w:ascii="Times New Roman" w:eastAsia="Times New Roman" w:hAnsi="Times New Roman" w:cs="Times New Roman"/>
          <w:sz w:val="28"/>
          <w:szCs w:val="28"/>
        </w:rPr>
        <w:t>а</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саме</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куряче</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м</w:t>
      </w:r>
      <w:r w:rsidRPr="00F82E4B">
        <w:rPr>
          <w:rFonts w:ascii="Tw Cen MT Condensed" w:eastAsia="Times New Roman" w:hAnsi="Tw Cen MT Condensed" w:cs="Tw Cen MT Condensed"/>
          <w:sz w:val="28"/>
          <w:szCs w:val="28"/>
        </w:rPr>
        <w:t>'</w:t>
      </w:r>
      <w:r w:rsidRPr="00F82E4B">
        <w:rPr>
          <w:rFonts w:ascii="Times New Roman" w:eastAsia="Times New Roman" w:hAnsi="Times New Roman" w:cs="Times New Roman"/>
          <w:sz w:val="28"/>
          <w:szCs w:val="28"/>
        </w:rPr>
        <w:t>ясо</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деякі</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крупи</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та</w:t>
      </w:r>
      <w:r w:rsidRPr="00F82E4B">
        <w:rPr>
          <w:rFonts w:ascii="Tw Cen MT Condensed" w:eastAsia="Times New Roman" w:hAnsi="Tw Cen MT Condensed" w:cs="Tw Cen MT Condensed"/>
          <w:sz w:val="28"/>
          <w:szCs w:val="28"/>
        </w:rPr>
        <w:t xml:space="preserve"> </w:t>
      </w:r>
      <w:r w:rsidRPr="00F82E4B">
        <w:rPr>
          <w:rFonts w:ascii="Times New Roman" w:eastAsia="Times New Roman" w:hAnsi="Times New Roman" w:cs="Times New Roman"/>
          <w:sz w:val="28"/>
          <w:szCs w:val="28"/>
        </w:rPr>
        <w:t>риба</w:t>
      </w:r>
      <w:r w:rsidRPr="00F82E4B">
        <w:rPr>
          <w:rFonts w:ascii="Tw Cen MT Condensed" w:eastAsia="Times New Roman" w:hAnsi="Tw Cen MT Condensed" w:cs="Tw Cen MT Condensed"/>
          <w:sz w:val="28"/>
          <w:szCs w:val="28"/>
        </w:rPr>
        <w:t>).</w:t>
      </w:r>
    </w:p>
    <w:p w:rsidR="00010C44" w:rsidRPr="00EB03FF" w:rsidRDefault="00010C44" w:rsidP="00010C44">
      <w:pPr>
        <w:pStyle w:val="a4"/>
        <w:spacing w:line="276" w:lineRule="auto"/>
        <w:jc w:val="both"/>
        <w:rPr>
          <w:rFonts w:ascii="Times New Roman" w:hAnsi="Times New Roman" w:cs="Times New Roman"/>
          <w:sz w:val="28"/>
          <w:szCs w:val="28"/>
        </w:rPr>
      </w:pPr>
      <w:r>
        <w:rPr>
          <w:sz w:val="28"/>
          <w:szCs w:val="28"/>
        </w:rPr>
        <w:t xml:space="preserve">   </w:t>
      </w:r>
      <w:r w:rsidRPr="00EB03FF">
        <w:rPr>
          <w:rFonts w:ascii="Times New Roman" w:hAnsi="Times New Roman" w:cs="Times New Roman"/>
          <w:sz w:val="28"/>
          <w:szCs w:val="28"/>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 кишкових захворювань працівники суворо дотримуються установлених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та відсутність зауважень з боку СЕС.</w:t>
      </w:r>
    </w:p>
    <w:p w:rsidR="00010C44" w:rsidRPr="00EB03FF" w:rsidRDefault="00010C44" w:rsidP="00010C44">
      <w:pPr>
        <w:pStyle w:val="a4"/>
        <w:spacing w:line="276" w:lineRule="auto"/>
        <w:jc w:val="both"/>
        <w:rPr>
          <w:rFonts w:ascii="Times New Roman" w:hAnsi="Times New Roman" w:cs="Times New Roman"/>
          <w:sz w:val="28"/>
          <w:szCs w:val="28"/>
        </w:rPr>
      </w:pPr>
      <w:r w:rsidRPr="00EB03FF">
        <w:rPr>
          <w:rFonts w:ascii="Times New Roman" w:hAnsi="Times New Roman" w:cs="Times New Roman"/>
          <w:sz w:val="28"/>
          <w:szCs w:val="28"/>
        </w:rPr>
        <w:t xml:space="preserve">   У закладі харчуються діти пільгових категорій:</w:t>
      </w:r>
    </w:p>
    <w:p w:rsidR="00010C44" w:rsidRPr="009F43F6" w:rsidRDefault="00010C44" w:rsidP="00272D1F">
      <w:pPr>
        <w:pStyle w:val="a4"/>
        <w:numPr>
          <w:ilvl w:val="0"/>
          <w:numId w:val="10"/>
        </w:numPr>
        <w:spacing w:line="276" w:lineRule="auto"/>
        <w:jc w:val="both"/>
        <w:rPr>
          <w:rFonts w:ascii="Times New Roman" w:hAnsi="Times New Roman" w:cs="Times New Roman"/>
          <w:sz w:val="28"/>
          <w:szCs w:val="28"/>
        </w:rPr>
      </w:pPr>
      <w:r w:rsidRPr="009F43F6">
        <w:rPr>
          <w:rFonts w:ascii="Times New Roman" w:hAnsi="Times New Roman" w:cs="Times New Roman"/>
          <w:sz w:val="28"/>
          <w:szCs w:val="28"/>
        </w:rPr>
        <w:t>діти з багатодітних сімей –  10  дітей (50% від вартості харчування);</w:t>
      </w:r>
    </w:p>
    <w:p w:rsidR="00010C44" w:rsidRPr="009F43F6" w:rsidRDefault="00010C44" w:rsidP="00272D1F">
      <w:pPr>
        <w:pStyle w:val="a4"/>
        <w:numPr>
          <w:ilvl w:val="0"/>
          <w:numId w:val="10"/>
        </w:numPr>
        <w:spacing w:line="276" w:lineRule="auto"/>
        <w:jc w:val="both"/>
        <w:rPr>
          <w:rFonts w:ascii="Times New Roman" w:hAnsi="Times New Roman" w:cs="Times New Roman"/>
          <w:sz w:val="28"/>
          <w:szCs w:val="28"/>
        </w:rPr>
      </w:pPr>
      <w:r w:rsidRPr="009F43F6">
        <w:rPr>
          <w:rFonts w:ascii="Times New Roman" w:hAnsi="Times New Roman" w:cs="Times New Roman"/>
          <w:sz w:val="28"/>
          <w:szCs w:val="28"/>
        </w:rPr>
        <w:t>діти, які опинилися в складних життєвих обставинах – 2   дітей (знижка на 100% від вартості).</w:t>
      </w:r>
    </w:p>
    <w:p w:rsidR="00010C44" w:rsidRPr="009F43F6" w:rsidRDefault="00010C44" w:rsidP="00010C44">
      <w:pPr>
        <w:pStyle w:val="a4"/>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sz w:val="28"/>
          <w:szCs w:val="28"/>
          <w:lang w:eastAsia="ru-RU"/>
        </w:rPr>
        <w:t xml:space="preserve">    Документація щодо організації харчування дітей в дошкільному закладі ведеться старшою медичною сестрою відповідно до Інструкції харчування дітей у дошкільних навчальних закладах (Наказ МОН України та МОЗ України від 17.04.2006 р. за № 298/227). </w:t>
      </w:r>
    </w:p>
    <w:p w:rsidR="00010C44" w:rsidRPr="007A6012"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Завідуючою Дяченко Т.В.</w:t>
      </w:r>
      <w:r w:rsidRPr="007A6012">
        <w:rPr>
          <w:rFonts w:ascii="Times New Roman" w:eastAsia="Times New Roman" w:hAnsi="Times New Roman" w:cs="Times New Roman"/>
          <w:sz w:val="28"/>
          <w:szCs w:val="28"/>
          <w:lang w:eastAsia="ru-RU"/>
        </w:rPr>
        <w:t xml:space="preserve"> здійснюється щоденний контроль за роботою харчоблоку щодо дотримання технології приготування їжі, виходу та якості страв; ведення документації з питань харчування; забезпеченість обладнанням, посудом, кухонним інвентарем, спецодягом; маркуванням та використанням за призначенням; якістю продуктів харчування при отриманні з бази; ведення документації з питань харчування; забезпеченістю миючими, дезінфікуючими засобами; дотриманням вимог щодо зберігання продуктів харчування; санітарно-гігієнічного стану харчоблоку та допоміжних приміщень; дотриманням строків реалізації продуктів; товарне сусідство тощо. </w:t>
      </w:r>
    </w:p>
    <w:p w:rsidR="00010C44" w:rsidRPr="007A6012"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012">
        <w:rPr>
          <w:rFonts w:ascii="Times New Roman" w:eastAsia="Times New Roman" w:hAnsi="Times New Roman" w:cs="Times New Roman"/>
          <w:sz w:val="28"/>
          <w:szCs w:val="28"/>
          <w:lang w:eastAsia="ru-RU"/>
        </w:rPr>
        <w:t xml:space="preserve">Зауваження стосувались своєчасної заміни спецодягу, порціювання блюд, оновлення маркування посуду, щодо своєчасного та якісного проведення генерального прибирання; щодо дотримання режиму видачі готових страв, та зберігання добових проб. </w:t>
      </w:r>
    </w:p>
    <w:p w:rsidR="00010C44" w:rsidRPr="007A6012" w:rsidRDefault="00010C44" w:rsidP="00010C44">
      <w:pPr>
        <w:pStyle w:val="a4"/>
        <w:spacing w:line="276" w:lineRule="auto"/>
        <w:jc w:val="both"/>
        <w:rPr>
          <w:rFonts w:ascii="Times New Roman" w:eastAsia="Times New Roman" w:hAnsi="Times New Roman" w:cs="Times New Roman"/>
          <w:sz w:val="28"/>
          <w:szCs w:val="28"/>
          <w:lang w:eastAsia="ru-RU"/>
        </w:rPr>
      </w:pPr>
      <w:r w:rsidRPr="0015060A">
        <w:rPr>
          <w:rFonts w:ascii="Times New Roman" w:eastAsia="Times New Roman" w:hAnsi="Times New Roman" w:cs="Times New Roman"/>
          <w:sz w:val="28"/>
          <w:szCs w:val="28"/>
          <w:lang w:eastAsia="ru-RU"/>
        </w:rPr>
        <w:t xml:space="preserve">       </w:t>
      </w:r>
      <w:r w:rsidRPr="007A6012">
        <w:rPr>
          <w:rFonts w:ascii="Times New Roman" w:eastAsia="Times New Roman" w:hAnsi="Times New Roman" w:cs="Times New Roman"/>
          <w:sz w:val="28"/>
          <w:szCs w:val="28"/>
          <w:lang w:eastAsia="ru-RU"/>
        </w:rPr>
        <w:t xml:space="preserve">Під час перевірки групових приміщень контроль з боку завідуючої </w:t>
      </w:r>
      <w:r w:rsidRPr="00AD7B37">
        <w:rPr>
          <w:rFonts w:ascii="Times New Roman" w:eastAsia="Times New Roman" w:hAnsi="Times New Roman" w:cs="Times New Roman"/>
          <w:sz w:val="28"/>
          <w:szCs w:val="28"/>
          <w:lang w:eastAsia="ru-RU"/>
        </w:rPr>
        <w:t xml:space="preserve">Дяченко Т.В. </w:t>
      </w:r>
      <w:r w:rsidRPr="007A6012">
        <w:rPr>
          <w:rFonts w:ascii="Times New Roman" w:eastAsia="Times New Roman" w:hAnsi="Times New Roman" w:cs="Times New Roman"/>
          <w:sz w:val="28"/>
          <w:szCs w:val="28"/>
          <w:lang w:eastAsia="ru-RU"/>
        </w:rPr>
        <w:t xml:space="preserve">був направлений на створення умов для харчування дітей. </w:t>
      </w:r>
    </w:p>
    <w:p w:rsidR="00010C44" w:rsidRPr="007A6012"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012">
        <w:rPr>
          <w:rFonts w:ascii="Times New Roman" w:eastAsia="Times New Roman" w:hAnsi="Times New Roman" w:cs="Times New Roman"/>
          <w:sz w:val="28"/>
          <w:szCs w:val="28"/>
          <w:lang w:eastAsia="ru-RU"/>
        </w:rPr>
        <w:t xml:space="preserve">Питання організації харчування дітей в ДНЗ включались в тематику батьківських зборів, засідань Ради закладу, розглядались на </w:t>
      </w:r>
      <w:r w:rsidRPr="007A6012">
        <w:rPr>
          <w:rFonts w:ascii="Times New Roman" w:eastAsia="Times New Roman" w:hAnsi="Times New Roman" w:cs="Times New Roman"/>
          <w:sz w:val="28"/>
          <w:szCs w:val="28"/>
          <w:lang w:eastAsia="ru-RU"/>
        </w:rPr>
        <w:lastRenderedPageBreak/>
        <w:t>виробничих нарад, нарадах при завідувачеві, висвітлювались в інформаційних батьківських куточках.</w:t>
      </w:r>
    </w:p>
    <w:p w:rsidR="00010C44" w:rsidRDefault="00010C44" w:rsidP="00010C44">
      <w:pPr>
        <w:pStyle w:val="a4"/>
        <w:spacing w:line="276" w:lineRule="auto"/>
        <w:rPr>
          <w:rFonts w:ascii="Times New Roman" w:hAnsi="Times New Roman" w:cs="Times New Roman"/>
          <w:sz w:val="28"/>
          <w:szCs w:val="28"/>
          <w:lang w:eastAsia="ru-RU"/>
        </w:rPr>
      </w:pPr>
    </w:p>
    <w:p w:rsidR="00010C44" w:rsidRPr="00DB3404" w:rsidRDefault="00010C44" w:rsidP="00010C44">
      <w:pPr>
        <w:pStyle w:val="a4"/>
        <w:spacing w:line="276" w:lineRule="auto"/>
        <w:jc w:val="center"/>
        <w:rPr>
          <w:rFonts w:ascii="Times New Roman" w:hAnsi="Times New Roman" w:cs="Times New Roman"/>
          <w:b/>
          <w:i/>
          <w:sz w:val="28"/>
          <w:szCs w:val="28"/>
          <w:lang w:eastAsia="ru-RU"/>
        </w:rPr>
      </w:pPr>
      <w:r w:rsidRPr="00DB3404">
        <w:rPr>
          <w:rFonts w:ascii="Times New Roman" w:hAnsi="Times New Roman" w:cs="Times New Roman"/>
          <w:b/>
          <w:i/>
          <w:sz w:val="28"/>
          <w:szCs w:val="28"/>
          <w:lang w:eastAsia="ru-RU"/>
        </w:rPr>
        <w:t>Аналіз результатів взаємодії з сім’єю та громадськістю</w:t>
      </w:r>
    </w:p>
    <w:p w:rsidR="00010C44" w:rsidRPr="0015060A" w:rsidRDefault="00010C44" w:rsidP="00010C44">
      <w:pPr>
        <w:pStyle w:val="a4"/>
        <w:spacing w:line="276" w:lineRule="auto"/>
        <w:jc w:val="both"/>
        <w:rPr>
          <w:rFonts w:ascii="Times New Roman" w:hAnsi="Times New Roman" w:cs="Times New Roman"/>
          <w:sz w:val="28"/>
          <w:szCs w:val="28"/>
          <w:lang w:eastAsia="ru-RU"/>
        </w:rPr>
      </w:pPr>
      <w:r w:rsidRPr="004044AE">
        <w:rPr>
          <w:rFonts w:ascii="Times New Roman" w:hAnsi="Times New Roman" w:cs="Times New Roman"/>
          <w:sz w:val="28"/>
          <w:szCs w:val="28"/>
          <w:lang w:eastAsia="ru-RU"/>
        </w:rPr>
        <w:t xml:space="preserve">     Робота з батьками та забезпечення наступності із школою проводилась у відповідності до Річного плану роботи.  </w:t>
      </w:r>
      <w:r>
        <w:rPr>
          <w:rFonts w:ascii="Times New Roman" w:hAnsi="Times New Roman" w:cs="Times New Roman"/>
          <w:sz w:val="28"/>
          <w:szCs w:val="28"/>
          <w:lang w:eastAsia="ru-RU"/>
        </w:rPr>
        <w:t>План роботи ДНЗ №8 «Лісова казка</w:t>
      </w:r>
      <w:r w:rsidRPr="004044AE">
        <w:rPr>
          <w:rFonts w:ascii="Times New Roman" w:hAnsi="Times New Roman" w:cs="Times New Roman"/>
          <w:sz w:val="28"/>
          <w:szCs w:val="28"/>
          <w:lang w:eastAsia="ru-RU"/>
        </w:rPr>
        <w:t>» та</w:t>
      </w:r>
      <w:r>
        <w:rPr>
          <w:rFonts w:ascii="Times New Roman" w:hAnsi="Times New Roman" w:cs="Times New Roman"/>
          <w:sz w:val="28"/>
          <w:szCs w:val="28"/>
          <w:lang w:eastAsia="ru-RU"/>
        </w:rPr>
        <w:t xml:space="preserve"> ЗОШ № 6 </w:t>
      </w:r>
      <w:r w:rsidRPr="004044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схвалено</w:t>
      </w:r>
      <w:r w:rsidRPr="004044AE">
        <w:rPr>
          <w:rFonts w:ascii="Times New Roman" w:hAnsi="Times New Roman" w:cs="Times New Roman"/>
          <w:sz w:val="28"/>
          <w:szCs w:val="28"/>
          <w:lang w:eastAsia="ru-RU"/>
        </w:rPr>
        <w:t xml:space="preserve"> педагогічною радо</w:t>
      </w:r>
      <w:r>
        <w:rPr>
          <w:rFonts w:ascii="Times New Roman" w:hAnsi="Times New Roman" w:cs="Times New Roman"/>
          <w:sz w:val="28"/>
          <w:szCs w:val="28"/>
          <w:lang w:eastAsia="ru-RU"/>
        </w:rPr>
        <w:t>ю дошкільного закладу, затверджено</w:t>
      </w:r>
      <w:r w:rsidRPr="004044AE">
        <w:rPr>
          <w:rFonts w:ascii="Times New Roman" w:hAnsi="Times New Roman" w:cs="Times New Roman"/>
          <w:sz w:val="28"/>
          <w:szCs w:val="28"/>
          <w:lang w:eastAsia="ru-RU"/>
        </w:rPr>
        <w:t xml:space="preserve"> завідувачем дошкільного закладу та директором школи. </w:t>
      </w:r>
      <w:r w:rsidRPr="0015060A">
        <w:rPr>
          <w:rFonts w:ascii="Times New Roman" w:hAnsi="Times New Roman" w:cs="Times New Roman"/>
          <w:sz w:val="28"/>
          <w:szCs w:val="28"/>
          <w:lang w:eastAsia="ru-RU"/>
        </w:rPr>
        <w:t>План передбачає роботу дошкільного закладу по формуванню мотиваційної готовності старших дошкільників до навчання в школі (бесіди, екскурсії, спільні з першокласниками свята, розваги, акції); методичну роботу (консультації для педагогів дошкільного закладу і вчителів школи, тематику</w:t>
      </w:r>
      <w:r w:rsidRPr="0015060A">
        <w:rPr>
          <w:rFonts w:cs="Times New Roman"/>
          <w:sz w:val="23"/>
          <w:szCs w:val="23"/>
          <w:lang w:eastAsia="ru-RU"/>
        </w:rPr>
        <w:t xml:space="preserve"> </w:t>
      </w:r>
      <w:r w:rsidRPr="0015060A">
        <w:rPr>
          <w:rFonts w:ascii="Times New Roman" w:hAnsi="Times New Roman" w:cs="Times New Roman"/>
          <w:sz w:val="28"/>
          <w:szCs w:val="28"/>
          <w:lang w:eastAsia="ru-RU"/>
        </w:rPr>
        <w:t xml:space="preserve">спільних педагогічних рад, взаємовідвідування вихователями уроків в першому класі та вчителями занять у групах дітей старшого дошкільного віку ), роботу з батьками дітей старшого дошкільного віку та першокласників. </w:t>
      </w:r>
    </w:p>
    <w:p w:rsidR="00010C44" w:rsidRDefault="00010C44" w:rsidP="00010C44">
      <w:pPr>
        <w:pStyle w:val="a4"/>
        <w:spacing w:line="276" w:lineRule="auto"/>
        <w:jc w:val="both"/>
        <w:rPr>
          <w:rFonts w:ascii="Times New Roman" w:hAnsi="Times New Roman" w:cs="Times New Roman"/>
          <w:sz w:val="28"/>
          <w:szCs w:val="28"/>
          <w:lang w:eastAsia="ru-RU"/>
        </w:rPr>
      </w:pPr>
      <w:r w:rsidRPr="0015060A">
        <w:rPr>
          <w:rFonts w:ascii="Times New Roman" w:hAnsi="Times New Roman" w:cs="Times New Roman"/>
          <w:sz w:val="28"/>
          <w:szCs w:val="28"/>
          <w:lang w:eastAsia="ru-RU"/>
        </w:rPr>
        <w:t xml:space="preserve">    </w:t>
      </w:r>
      <w:r w:rsidRPr="00DB3404">
        <w:rPr>
          <w:rFonts w:ascii="Times New Roman" w:hAnsi="Times New Roman" w:cs="Times New Roman"/>
          <w:sz w:val="28"/>
          <w:szCs w:val="28"/>
          <w:lang w:eastAsia="ru-RU"/>
        </w:rPr>
        <w:t xml:space="preserve">Для батьків та старших дошкільників у роздягальнях груп розміщені Ширми </w:t>
      </w:r>
      <w:r w:rsidRPr="00DB3404">
        <w:rPr>
          <w:rFonts w:ascii="Times New Roman" w:hAnsi="Times New Roman" w:cs="Times New Roman"/>
          <w:b/>
          <w:bCs/>
          <w:sz w:val="28"/>
          <w:szCs w:val="28"/>
          <w:lang w:eastAsia="ru-RU"/>
        </w:rPr>
        <w:t>«</w:t>
      </w:r>
      <w:r w:rsidRPr="004044AE">
        <w:rPr>
          <w:rFonts w:ascii="Times New Roman" w:hAnsi="Times New Roman" w:cs="Times New Roman"/>
          <w:bCs/>
          <w:sz w:val="28"/>
          <w:szCs w:val="28"/>
          <w:lang w:eastAsia="ru-RU"/>
        </w:rPr>
        <w:t>Готуємо майбутнього першокласника</w:t>
      </w:r>
      <w:r w:rsidRPr="00DB3404">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з рубриками: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Що таке «готовність до школи»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Особиста готовність до школи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Інтелектуальна готовність дитини до школи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Вольова готовність дитини до школи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Режим майбутнього школяра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Як відповідати на дитячі запитання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Які ви батьки </w:t>
      </w:r>
    </w:p>
    <w:p w:rsidR="00010C44" w:rsidRPr="00DB3404" w:rsidRDefault="00010C44" w:rsidP="00272D1F">
      <w:pPr>
        <w:pStyle w:val="a4"/>
        <w:widowControl w:val="0"/>
        <w:numPr>
          <w:ilvl w:val="0"/>
          <w:numId w:val="11"/>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Поради батькам </w:t>
      </w:r>
    </w:p>
    <w:p w:rsidR="00010C44" w:rsidRPr="00DB3404"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B3404">
        <w:rPr>
          <w:rFonts w:ascii="Times New Roman" w:hAnsi="Times New Roman" w:cs="Times New Roman"/>
          <w:sz w:val="28"/>
          <w:szCs w:val="28"/>
          <w:lang w:eastAsia="ru-RU"/>
        </w:rPr>
        <w:t xml:space="preserve">До уваги батьків вихователями закладу підготовлений Педагогічний порадник: </w:t>
      </w:r>
      <w:r w:rsidRPr="00E321AA">
        <w:rPr>
          <w:rFonts w:ascii="Times New Roman" w:hAnsi="Times New Roman" w:cs="Times New Roman"/>
          <w:bCs/>
          <w:i/>
          <w:iCs/>
          <w:sz w:val="28"/>
          <w:szCs w:val="28"/>
          <w:lang w:eastAsia="ru-RU"/>
        </w:rPr>
        <w:t xml:space="preserve">«Як допомогти дитині успішно вчитись в школі». </w:t>
      </w:r>
      <w:r>
        <w:rPr>
          <w:rFonts w:ascii="Times New Roman" w:hAnsi="Times New Roman" w:cs="Times New Roman"/>
          <w:sz w:val="28"/>
          <w:szCs w:val="28"/>
          <w:lang w:eastAsia="ru-RU"/>
        </w:rPr>
        <w:t>Проведено бесіду</w:t>
      </w:r>
      <w:r w:rsidRPr="00DB3404">
        <w:rPr>
          <w:rFonts w:ascii="Times New Roman" w:hAnsi="Times New Roman" w:cs="Times New Roman"/>
          <w:sz w:val="28"/>
          <w:szCs w:val="28"/>
          <w:lang w:eastAsia="ru-RU"/>
        </w:rPr>
        <w:t xml:space="preserve"> з батьками дітей старшого дошкільного віку за круглим столом </w:t>
      </w:r>
      <w:r w:rsidRPr="00E321AA">
        <w:rPr>
          <w:rFonts w:ascii="Times New Roman" w:hAnsi="Times New Roman" w:cs="Times New Roman"/>
          <w:bCs/>
          <w:i/>
          <w:iCs/>
          <w:sz w:val="28"/>
          <w:szCs w:val="28"/>
          <w:lang w:eastAsia="ru-RU"/>
        </w:rPr>
        <w:t xml:space="preserve">«Чому важко першокласнику?». </w:t>
      </w:r>
      <w:r>
        <w:rPr>
          <w:rFonts w:ascii="Times New Roman" w:hAnsi="Times New Roman" w:cs="Times New Roman"/>
          <w:sz w:val="28"/>
          <w:szCs w:val="28"/>
          <w:lang w:eastAsia="ru-RU"/>
        </w:rPr>
        <w:t>Педагоги ЗОШ № 6</w:t>
      </w:r>
      <w:r w:rsidRPr="00DB3404">
        <w:rPr>
          <w:rFonts w:ascii="Times New Roman" w:hAnsi="Times New Roman" w:cs="Times New Roman"/>
          <w:sz w:val="28"/>
          <w:szCs w:val="28"/>
          <w:lang w:eastAsia="ru-RU"/>
        </w:rPr>
        <w:t xml:space="preserve"> брали участь в проведенні батьківських зборів, в засіданнях педагогічної ради, відвідували заняття в групах 6 року життя, Взаємодія дошкільного закладу і школи упродовж року здійснювалась у таких напрямках: </w:t>
      </w:r>
    </w:p>
    <w:p w:rsidR="00010C44" w:rsidRDefault="00010C44" w:rsidP="00272D1F">
      <w:pPr>
        <w:pStyle w:val="a4"/>
        <w:widowControl w:val="0"/>
        <w:numPr>
          <w:ilvl w:val="0"/>
          <w:numId w:val="12"/>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взаємодія педагогічних колективів: спільні педагогічні ради, консульта</w:t>
      </w:r>
      <w:r>
        <w:rPr>
          <w:rFonts w:ascii="Times New Roman" w:hAnsi="Times New Roman" w:cs="Times New Roman"/>
          <w:sz w:val="28"/>
          <w:szCs w:val="28"/>
          <w:lang w:eastAsia="ru-RU"/>
        </w:rPr>
        <w:t xml:space="preserve">ції, бесіди з учителями школи; </w:t>
      </w:r>
    </w:p>
    <w:p w:rsidR="00010C44" w:rsidRPr="00DB3404" w:rsidRDefault="00010C44" w:rsidP="00272D1F">
      <w:pPr>
        <w:pStyle w:val="a4"/>
        <w:widowControl w:val="0"/>
        <w:numPr>
          <w:ilvl w:val="0"/>
          <w:numId w:val="12"/>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t xml:space="preserve">взаємодія дитячих колективів дошкільного закладу і школи: екскурсія вихованців дитячого садка в школу, проведення свят та розваг; </w:t>
      </w:r>
    </w:p>
    <w:p w:rsidR="00010C44" w:rsidRPr="00E321AA" w:rsidRDefault="00010C44" w:rsidP="00272D1F">
      <w:pPr>
        <w:pStyle w:val="a4"/>
        <w:widowControl w:val="0"/>
        <w:numPr>
          <w:ilvl w:val="0"/>
          <w:numId w:val="12"/>
        </w:numPr>
        <w:spacing w:line="276" w:lineRule="auto"/>
        <w:jc w:val="both"/>
        <w:rPr>
          <w:rFonts w:ascii="Times New Roman" w:hAnsi="Times New Roman" w:cs="Times New Roman"/>
          <w:sz w:val="28"/>
          <w:szCs w:val="28"/>
          <w:lang w:eastAsia="ru-RU"/>
        </w:rPr>
      </w:pPr>
      <w:r w:rsidRPr="00DB3404">
        <w:rPr>
          <w:rFonts w:ascii="Times New Roman" w:hAnsi="Times New Roman" w:cs="Times New Roman"/>
          <w:sz w:val="28"/>
          <w:szCs w:val="28"/>
          <w:lang w:eastAsia="ru-RU"/>
        </w:rPr>
        <w:lastRenderedPageBreak/>
        <w:t xml:space="preserve">взаємодія дошкільного закладу і шкіл з батьками: консультації, батьківські збори, дні відкритих дверей. </w:t>
      </w:r>
    </w:p>
    <w:p w:rsidR="00010C44" w:rsidRPr="00DB3404"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B3404">
        <w:rPr>
          <w:rFonts w:ascii="Times New Roman" w:hAnsi="Times New Roman" w:cs="Times New Roman"/>
          <w:sz w:val="28"/>
          <w:szCs w:val="28"/>
          <w:lang w:eastAsia="ru-RU"/>
        </w:rPr>
        <w:t xml:space="preserve">Залишається актуальною проблема наступності. Збільшення тривалості навчання в початковій школі з 4-х до 5 років за рахунок раннього початку навчання – із 6-ти років- загострило проблему психологічної готовності дітей до систематичного шкільного навчання. Фахівці дошкільної та початкової ланок освіти мають спільно працювати задля забезпечення повноти дитинства, балансувати ігрову та навчальну діяльність у єдиному просторі форм та методів організації взаємодії дорослих із дітьми. </w:t>
      </w:r>
    </w:p>
    <w:p w:rsidR="00010C44" w:rsidRPr="00DB3404"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B3404">
        <w:rPr>
          <w:rFonts w:ascii="Times New Roman" w:hAnsi="Times New Roman" w:cs="Times New Roman"/>
          <w:sz w:val="28"/>
          <w:szCs w:val="28"/>
          <w:lang w:eastAsia="ru-RU"/>
        </w:rPr>
        <w:t xml:space="preserve">Педагогічним колективом проводилась значна робота щодо інтеграції суспільного і родинного виховання. Батьки вихованців активно залучались до освітнього процесу в дошкільному закладі. Для батьків через проведення </w:t>
      </w:r>
      <w:r w:rsidRPr="00E321AA">
        <w:rPr>
          <w:rFonts w:ascii="Times New Roman" w:hAnsi="Times New Roman" w:cs="Times New Roman"/>
          <w:bCs/>
          <w:i/>
          <w:sz w:val="28"/>
          <w:szCs w:val="28"/>
          <w:lang w:eastAsia="ru-RU"/>
        </w:rPr>
        <w:t xml:space="preserve">Днів відкритих дверей </w:t>
      </w:r>
      <w:r w:rsidRPr="00DB3404">
        <w:rPr>
          <w:rFonts w:ascii="Times New Roman" w:hAnsi="Times New Roman" w:cs="Times New Roman"/>
          <w:sz w:val="28"/>
          <w:szCs w:val="28"/>
          <w:lang w:eastAsia="ru-RU"/>
        </w:rPr>
        <w:t xml:space="preserve">було організовано перегляд різних форм роботи з дітьми за темами: </w:t>
      </w:r>
    </w:p>
    <w:p w:rsidR="00010C44" w:rsidRPr="00E321AA" w:rsidRDefault="00010C44" w:rsidP="00272D1F">
      <w:pPr>
        <w:pStyle w:val="a4"/>
        <w:widowControl w:val="0"/>
        <w:numPr>
          <w:ilvl w:val="0"/>
          <w:numId w:val="13"/>
        </w:numPr>
        <w:spacing w:line="276" w:lineRule="auto"/>
        <w:jc w:val="both"/>
        <w:rPr>
          <w:rFonts w:ascii="Times New Roman" w:hAnsi="Times New Roman" w:cs="Times New Roman"/>
          <w:sz w:val="28"/>
          <w:szCs w:val="28"/>
          <w:lang w:eastAsia="ru-RU"/>
        </w:rPr>
      </w:pPr>
      <w:r w:rsidRPr="00E321AA">
        <w:rPr>
          <w:rFonts w:ascii="Times New Roman" w:hAnsi="Times New Roman" w:cs="Times New Roman"/>
          <w:bCs/>
          <w:i/>
          <w:iCs/>
          <w:sz w:val="28"/>
          <w:szCs w:val="28"/>
          <w:lang w:eastAsia="ru-RU"/>
        </w:rPr>
        <w:t xml:space="preserve">«Маленькі таємниці великої економіки та чарівний світ енергозбереження» </w:t>
      </w:r>
      <w:r w:rsidRPr="00E321AA">
        <w:rPr>
          <w:rFonts w:ascii="Times New Roman" w:hAnsi="Times New Roman" w:cs="Times New Roman"/>
          <w:i/>
          <w:iCs/>
          <w:sz w:val="28"/>
          <w:szCs w:val="28"/>
          <w:lang w:eastAsia="ru-RU"/>
        </w:rPr>
        <w:t xml:space="preserve">(економічне виховання дошкільників); </w:t>
      </w:r>
    </w:p>
    <w:p w:rsidR="00010C44" w:rsidRPr="00DB3404" w:rsidRDefault="00010C44" w:rsidP="00272D1F">
      <w:pPr>
        <w:pStyle w:val="a4"/>
        <w:widowControl w:val="0"/>
        <w:numPr>
          <w:ilvl w:val="0"/>
          <w:numId w:val="13"/>
        </w:numPr>
        <w:spacing w:line="276" w:lineRule="auto"/>
        <w:jc w:val="both"/>
        <w:rPr>
          <w:rFonts w:ascii="Times New Roman" w:hAnsi="Times New Roman" w:cs="Times New Roman"/>
          <w:sz w:val="28"/>
          <w:szCs w:val="28"/>
          <w:lang w:eastAsia="ru-RU"/>
        </w:rPr>
      </w:pPr>
      <w:r w:rsidRPr="00E321AA">
        <w:rPr>
          <w:rFonts w:ascii="Times New Roman" w:hAnsi="Times New Roman" w:cs="Times New Roman"/>
          <w:bCs/>
          <w:i/>
          <w:iCs/>
          <w:sz w:val="28"/>
          <w:szCs w:val="28"/>
          <w:lang w:eastAsia="ru-RU"/>
        </w:rPr>
        <w:t>«Це моя Україна, що як тато і мама, одна» (патріотичне виховання</w:t>
      </w:r>
      <w:r w:rsidRPr="00DB3404">
        <w:rPr>
          <w:rFonts w:ascii="Times New Roman" w:hAnsi="Times New Roman" w:cs="Times New Roman"/>
          <w:b/>
          <w:bCs/>
          <w:i/>
          <w:iCs/>
          <w:sz w:val="28"/>
          <w:szCs w:val="28"/>
          <w:lang w:eastAsia="ru-RU"/>
        </w:rPr>
        <w:t xml:space="preserve"> </w:t>
      </w:r>
      <w:r w:rsidRPr="00DB3404">
        <w:rPr>
          <w:rFonts w:ascii="Times New Roman" w:hAnsi="Times New Roman" w:cs="Times New Roman"/>
          <w:i/>
          <w:iCs/>
          <w:sz w:val="28"/>
          <w:szCs w:val="28"/>
          <w:lang w:eastAsia="ru-RU"/>
        </w:rPr>
        <w:t xml:space="preserve">дошкільників). </w:t>
      </w:r>
    </w:p>
    <w:p w:rsidR="00010C44" w:rsidRPr="009F43F6"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F43F6">
        <w:rPr>
          <w:rFonts w:ascii="Times New Roman" w:eastAsia="Times New Roman" w:hAnsi="Times New Roman" w:cs="Times New Roman"/>
          <w:sz w:val="28"/>
          <w:szCs w:val="28"/>
          <w:lang w:eastAsia="ru-RU"/>
        </w:rPr>
        <w:t xml:space="preserve">Цікаві форми підготували і провели вихователі </w:t>
      </w:r>
      <w:r w:rsidRPr="009F43F6">
        <w:rPr>
          <w:rFonts w:ascii="Times New Roman" w:hAnsi="Times New Roman" w:cs="Times New Roman"/>
          <w:sz w:val="28"/>
          <w:szCs w:val="28"/>
        </w:rPr>
        <w:t>Черненко Ж.А., Остапчук Л.А.</w:t>
      </w:r>
      <w:r w:rsidRPr="009F43F6">
        <w:rPr>
          <w:rFonts w:ascii="Times New Roman" w:eastAsia="Times New Roman" w:hAnsi="Times New Roman" w:cs="Times New Roman"/>
          <w:sz w:val="28"/>
          <w:szCs w:val="28"/>
          <w:lang w:eastAsia="ru-RU"/>
        </w:rPr>
        <w:t xml:space="preserve">  Показником результативної та успішної взаємодії батьків і педагогів можна вважати наявність у дошкільному закладі доброзичливої атмосфери, довірчих стосунків між педагогами та батьками, зорієнтованість батьків на виховання та розвиток дітей, їх зацікавленість змістом дошкільної освіти. </w:t>
      </w:r>
    </w:p>
    <w:p w:rsidR="00010C44" w:rsidRPr="007E751F" w:rsidRDefault="00010C44" w:rsidP="00010C44">
      <w:pPr>
        <w:pStyle w:val="a4"/>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b/>
          <w:sz w:val="28"/>
          <w:szCs w:val="28"/>
          <w:lang w:eastAsia="ru-RU"/>
        </w:rPr>
        <w:t xml:space="preserve">    </w:t>
      </w:r>
      <w:r w:rsidRPr="009F43F6">
        <w:rPr>
          <w:rFonts w:ascii="Times New Roman" w:eastAsia="Times New Roman" w:hAnsi="Times New Roman" w:cs="Times New Roman"/>
          <w:sz w:val="28"/>
          <w:szCs w:val="28"/>
          <w:lang w:eastAsia="ru-RU"/>
        </w:rPr>
        <w:t>Продовжує ефективно функціонувати Веб-сайт дошкільного навчального закладу</w:t>
      </w:r>
      <w:r w:rsidRPr="009F43F6">
        <w:rPr>
          <w:rFonts w:ascii="Times New Roman" w:eastAsia="Times New Roman" w:hAnsi="Times New Roman" w:cs="Times New Roman"/>
          <w:bCs/>
          <w:sz w:val="28"/>
          <w:szCs w:val="28"/>
          <w:lang w:eastAsia="ru-RU"/>
        </w:rPr>
        <w:t xml:space="preserve"> </w:t>
      </w:r>
      <w:r w:rsidRPr="009F43F6">
        <w:rPr>
          <w:rFonts w:ascii="Times New Roman" w:eastAsia="Times New Roman" w:hAnsi="Times New Roman" w:cs="Times New Roman"/>
          <w:sz w:val="28"/>
          <w:szCs w:val="28"/>
          <w:lang w:eastAsia="ru-RU"/>
        </w:rPr>
        <w:t>за посиланням</w:t>
      </w:r>
      <w:r w:rsidRPr="009F43F6">
        <w:t xml:space="preserve"> </w:t>
      </w:r>
      <w:r w:rsidRPr="009F43F6">
        <w:rPr>
          <w:rFonts w:ascii="Times New Roman" w:eastAsia="Times New Roman" w:hAnsi="Times New Roman" w:cs="Times New Roman"/>
          <w:sz w:val="28"/>
          <w:szCs w:val="28"/>
          <w:lang w:eastAsia="ru-RU"/>
        </w:rPr>
        <w:t>http://detcad8.klasna.com Робота сайту направлена на об’єктивне</w:t>
      </w:r>
      <w:r w:rsidRPr="007E751F">
        <w:rPr>
          <w:rFonts w:ascii="Times New Roman" w:eastAsia="Times New Roman" w:hAnsi="Times New Roman" w:cs="Times New Roman"/>
          <w:sz w:val="28"/>
          <w:szCs w:val="28"/>
          <w:lang w:eastAsia="ru-RU"/>
        </w:rPr>
        <w:t xml:space="preserve"> інформування громадськості про діяльність дошкільного навчального закладу та включення закладу в єдиний освітній інформаційний простір мережі Інтернет. Оновлення сайту здійснюється постійно. Інформація, що пов’язана з якісною характеристикою педагогічного складу, планування роботи закладу, методичного забезпечення освітнього процесу,оновлюється напередодні початку нового навчального року. За потребою змінюється застаріла інформація. </w:t>
      </w:r>
    </w:p>
    <w:p w:rsidR="00010C44" w:rsidRPr="007E751F"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51F">
        <w:rPr>
          <w:rFonts w:ascii="Times New Roman" w:eastAsia="Times New Roman" w:hAnsi="Times New Roman" w:cs="Times New Roman"/>
          <w:sz w:val="28"/>
          <w:szCs w:val="28"/>
          <w:lang w:eastAsia="ru-RU"/>
        </w:rPr>
        <w:t xml:space="preserve">Проте постійно доповнюються і оновлюються такі сторінки як: </w:t>
      </w:r>
    </w:p>
    <w:p w:rsidR="00010C44" w:rsidRPr="007E751F" w:rsidRDefault="00010C44" w:rsidP="00272D1F">
      <w:pPr>
        <w:pStyle w:val="a4"/>
        <w:widowControl w:val="0"/>
        <w:numPr>
          <w:ilvl w:val="0"/>
          <w:numId w:val="14"/>
        </w:numPr>
        <w:spacing w:line="276" w:lineRule="auto"/>
        <w:jc w:val="both"/>
        <w:rPr>
          <w:rFonts w:ascii="Times New Roman" w:eastAsia="Times New Roman" w:hAnsi="Times New Roman" w:cs="Times New Roman"/>
          <w:sz w:val="28"/>
          <w:szCs w:val="28"/>
          <w:lang w:eastAsia="ru-RU"/>
        </w:rPr>
      </w:pPr>
      <w:r w:rsidRPr="007E751F">
        <w:rPr>
          <w:rFonts w:ascii="Times New Roman" w:eastAsia="Times New Roman" w:hAnsi="Times New Roman" w:cs="Times New Roman"/>
          <w:sz w:val="28"/>
          <w:szCs w:val="28"/>
          <w:lang w:eastAsia="ru-RU"/>
        </w:rPr>
        <w:t xml:space="preserve">Новини закладу </w:t>
      </w:r>
    </w:p>
    <w:p w:rsidR="00010C44" w:rsidRPr="007E751F" w:rsidRDefault="00010C44" w:rsidP="00272D1F">
      <w:pPr>
        <w:pStyle w:val="a4"/>
        <w:widowControl w:val="0"/>
        <w:numPr>
          <w:ilvl w:val="0"/>
          <w:numId w:val="14"/>
        </w:numPr>
        <w:spacing w:line="276" w:lineRule="auto"/>
        <w:jc w:val="both"/>
        <w:rPr>
          <w:rFonts w:ascii="Times New Roman" w:eastAsia="Times New Roman" w:hAnsi="Times New Roman" w:cs="Times New Roman"/>
          <w:sz w:val="28"/>
          <w:szCs w:val="28"/>
          <w:lang w:eastAsia="ru-RU"/>
        </w:rPr>
      </w:pPr>
      <w:r w:rsidRPr="007E751F">
        <w:rPr>
          <w:rFonts w:ascii="Times New Roman" w:eastAsia="Times New Roman" w:hAnsi="Times New Roman" w:cs="Times New Roman"/>
          <w:sz w:val="28"/>
          <w:szCs w:val="28"/>
          <w:lang w:eastAsia="ru-RU"/>
        </w:rPr>
        <w:t xml:space="preserve">Методична скринька. </w:t>
      </w:r>
    </w:p>
    <w:p w:rsidR="00010C44" w:rsidRPr="007E751F" w:rsidRDefault="00010C44" w:rsidP="00272D1F">
      <w:pPr>
        <w:pStyle w:val="a4"/>
        <w:widowControl w:val="0"/>
        <w:numPr>
          <w:ilvl w:val="0"/>
          <w:numId w:val="14"/>
        </w:numPr>
        <w:spacing w:line="276" w:lineRule="auto"/>
        <w:jc w:val="both"/>
        <w:rPr>
          <w:rFonts w:ascii="Times New Roman" w:eastAsia="Times New Roman" w:hAnsi="Times New Roman" w:cs="Times New Roman"/>
          <w:sz w:val="28"/>
          <w:szCs w:val="28"/>
          <w:lang w:eastAsia="ru-RU"/>
        </w:rPr>
      </w:pPr>
      <w:r w:rsidRPr="007E751F">
        <w:rPr>
          <w:rFonts w:ascii="Times New Roman" w:eastAsia="Times New Roman" w:hAnsi="Times New Roman" w:cs="Times New Roman"/>
          <w:sz w:val="28"/>
          <w:szCs w:val="28"/>
          <w:lang w:eastAsia="ru-RU"/>
        </w:rPr>
        <w:t xml:space="preserve">Для вас, батьки. Консультації. </w:t>
      </w:r>
    </w:p>
    <w:p w:rsidR="00010C44" w:rsidRDefault="00010C44" w:rsidP="00010C44">
      <w:pPr>
        <w:pStyle w:val="a4"/>
        <w:spacing w:line="276" w:lineRule="auto"/>
        <w:jc w:val="both"/>
        <w:rPr>
          <w:rFonts w:ascii="Times New Roman" w:eastAsia="Times New Roman" w:hAnsi="Times New Roman" w:cs="Times New Roman"/>
          <w:sz w:val="28"/>
          <w:szCs w:val="28"/>
          <w:lang w:eastAsia="ru-RU"/>
        </w:rPr>
      </w:pPr>
      <w:r w:rsidRPr="007E751F">
        <w:rPr>
          <w:rFonts w:ascii="Times New Roman" w:eastAsia="Times New Roman" w:hAnsi="Times New Roman" w:cs="Times New Roman"/>
          <w:sz w:val="28"/>
          <w:szCs w:val="28"/>
          <w:lang w:eastAsia="ru-RU"/>
        </w:rPr>
        <w:lastRenderedPageBreak/>
        <w:t xml:space="preserve">    Залишається актуальним покращення організації роботи з родиною, особливо в частині використання батьківського потенціалу в роботі з дітьми, розширення форм та видів співпраці з ними, відкритості роботи дошкільного навчально</w:t>
      </w:r>
      <w:r>
        <w:rPr>
          <w:rFonts w:ascii="Times New Roman" w:eastAsia="Times New Roman" w:hAnsi="Times New Roman" w:cs="Times New Roman"/>
          <w:sz w:val="28"/>
          <w:szCs w:val="28"/>
          <w:lang w:eastAsia="ru-RU"/>
        </w:rPr>
        <w:t xml:space="preserve">го закладу через роботу сайту, </w:t>
      </w:r>
      <w:r w:rsidRPr="007E751F">
        <w:rPr>
          <w:rFonts w:ascii="Times New Roman" w:eastAsia="Times New Roman" w:hAnsi="Times New Roman" w:cs="Times New Roman"/>
          <w:sz w:val="28"/>
          <w:szCs w:val="28"/>
          <w:lang w:eastAsia="ru-RU"/>
        </w:rPr>
        <w:t xml:space="preserve"> відкр</w:t>
      </w:r>
      <w:r>
        <w:rPr>
          <w:rFonts w:ascii="Times New Roman" w:eastAsia="Times New Roman" w:hAnsi="Times New Roman" w:cs="Times New Roman"/>
          <w:sz w:val="28"/>
          <w:szCs w:val="28"/>
          <w:lang w:eastAsia="ru-RU"/>
        </w:rPr>
        <w:t>иття</w:t>
      </w:r>
      <w:r w:rsidRPr="007E751F">
        <w:rPr>
          <w:rFonts w:ascii="Times New Roman" w:eastAsia="Times New Roman" w:hAnsi="Times New Roman" w:cs="Times New Roman"/>
          <w:sz w:val="28"/>
          <w:szCs w:val="28"/>
          <w:lang w:eastAsia="ru-RU"/>
        </w:rPr>
        <w:t xml:space="preserve"> груп</w:t>
      </w:r>
      <w:r>
        <w:rPr>
          <w:rFonts w:ascii="Times New Roman" w:eastAsia="Times New Roman" w:hAnsi="Times New Roman" w:cs="Times New Roman"/>
          <w:sz w:val="28"/>
          <w:szCs w:val="28"/>
          <w:lang w:eastAsia="ru-RU"/>
        </w:rPr>
        <w:t>п</w:t>
      </w:r>
      <w:r w:rsidRPr="007E751F">
        <w:rPr>
          <w:rFonts w:ascii="Times New Roman" w:eastAsia="Times New Roman" w:hAnsi="Times New Roman" w:cs="Times New Roman"/>
          <w:sz w:val="28"/>
          <w:szCs w:val="28"/>
          <w:lang w:eastAsia="ru-RU"/>
        </w:rPr>
        <w:t xml:space="preserve"> в соціальній мережі Фейсбук, залучення батьків до спілкування через інтернет-мережі.</w:t>
      </w:r>
    </w:p>
    <w:p w:rsidR="00010C44" w:rsidRPr="007E751F" w:rsidRDefault="00010C44" w:rsidP="00010C44">
      <w:pPr>
        <w:pStyle w:val="a4"/>
        <w:spacing w:line="276" w:lineRule="auto"/>
        <w:jc w:val="center"/>
        <w:rPr>
          <w:rFonts w:ascii="Times New Roman" w:eastAsia="Times New Roman" w:hAnsi="Times New Roman" w:cs="Times New Roman"/>
          <w:sz w:val="28"/>
          <w:szCs w:val="28"/>
          <w:lang w:eastAsia="ru-RU"/>
        </w:rPr>
      </w:pPr>
      <w:r w:rsidRPr="007E751F">
        <w:rPr>
          <w:rFonts w:ascii="Times New Roman" w:eastAsia="Times New Roman" w:hAnsi="Times New Roman" w:cs="Times New Roman"/>
          <w:b/>
          <w:bCs/>
          <w:i/>
          <w:iCs/>
          <w:sz w:val="28"/>
          <w:szCs w:val="28"/>
          <w:lang w:eastAsia="ru-RU"/>
        </w:rPr>
        <w:t>Аналіз результатів адміністративно-господарчої діяльності</w:t>
      </w:r>
    </w:p>
    <w:p w:rsidR="00010C44" w:rsidRPr="007E751F"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51F">
        <w:rPr>
          <w:rFonts w:ascii="Times New Roman" w:eastAsia="Times New Roman" w:hAnsi="Times New Roman" w:cs="Times New Roman"/>
          <w:sz w:val="28"/>
          <w:szCs w:val="28"/>
          <w:lang w:eastAsia="ru-RU"/>
        </w:rPr>
        <w:t xml:space="preserve">Матеріальна база дошкільного навчального закладу у задовільному стані. Дошкільний навчальний заклад забезпечено необхідним обладнанням, меблями та м’яким інвентарем, що знаходиться у задовільному робочому стані. </w:t>
      </w:r>
    </w:p>
    <w:p w:rsidR="00010C44" w:rsidRPr="007E751F"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51F">
        <w:rPr>
          <w:rFonts w:ascii="Times New Roman" w:eastAsia="Times New Roman" w:hAnsi="Times New Roman" w:cs="Times New Roman"/>
          <w:sz w:val="28"/>
          <w:szCs w:val="28"/>
          <w:lang w:eastAsia="ru-RU"/>
        </w:rPr>
        <w:t xml:space="preserve">У закладі створено умови для безпечного проведення освітнього процесу та праці співробітників. Організація роботи з техніки безпеки та охорони праці в дошкільному закладі проводилась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і визначали єдину систему організації роботи з охорони праці в закладі. На підставі нормативних документів адміністрація закладу планувала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 </w:t>
      </w:r>
    </w:p>
    <w:p w:rsidR="00010C44" w:rsidRPr="007E751F"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51F">
        <w:rPr>
          <w:rFonts w:ascii="Times New Roman" w:eastAsia="Times New Roman" w:hAnsi="Times New Roman" w:cs="Times New Roman"/>
          <w:sz w:val="28"/>
          <w:szCs w:val="28"/>
          <w:lang w:eastAsia="ru-RU"/>
        </w:rPr>
        <w:t xml:space="preserve">Заходи, передбачені планом, по збереженню та зміцненню матеріальної бази виконані майже стовідсотково. Залучені кошти, отримані від благодійних внесків батьків. </w:t>
      </w:r>
    </w:p>
    <w:p w:rsidR="00010C44" w:rsidRPr="009F43F6"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упродовж 2017-2018</w:t>
      </w:r>
      <w:r w:rsidRPr="007E751F">
        <w:rPr>
          <w:rFonts w:ascii="Times New Roman" w:eastAsia="Times New Roman" w:hAnsi="Times New Roman" w:cs="Times New Roman"/>
          <w:sz w:val="28"/>
          <w:szCs w:val="28"/>
          <w:lang w:eastAsia="ru-RU"/>
        </w:rPr>
        <w:t xml:space="preserve"> навчального року та</w:t>
      </w:r>
      <w:r>
        <w:rPr>
          <w:rFonts w:ascii="Times New Roman" w:eastAsia="Times New Roman" w:hAnsi="Times New Roman" w:cs="Times New Roman"/>
          <w:sz w:val="28"/>
          <w:szCs w:val="28"/>
          <w:lang w:eastAsia="ru-RU"/>
        </w:rPr>
        <w:t xml:space="preserve"> </w:t>
      </w:r>
      <w:r w:rsidRPr="007E751F">
        <w:rPr>
          <w:rFonts w:ascii="Times New Roman" w:eastAsia="Times New Roman" w:hAnsi="Times New Roman" w:cs="Times New Roman"/>
          <w:sz w:val="28"/>
          <w:szCs w:val="28"/>
          <w:lang w:eastAsia="ru-RU"/>
        </w:rPr>
        <w:t>в рамках заходів щодо підготовки матеріально - технічної бази до</w:t>
      </w:r>
      <w:r>
        <w:rPr>
          <w:rFonts w:ascii="Times New Roman" w:eastAsia="Times New Roman" w:hAnsi="Times New Roman" w:cs="Times New Roman"/>
          <w:sz w:val="28"/>
          <w:szCs w:val="28"/>
          <w:lang w:eastAsia="ru-RU"/>
        </w:rPr>
        <w:t>шкільного навчального закладу №8 «Лісова казка</w:t>
      </w:r>
      <w:r w:rsidRPr="007E751F">
        <w:rPr>
          <w:rFonts w:ascii="Times New Roman" w:eastAsia="Times New Roman" w:hAnsi="Times New Roman" w:cs="Times New Roman"/>
          <w:sz w:val="28"/>
          <w:szCs w:val="28"/>
          <w:lang w:eastAsia="ru-RU"/>
        </w:rPr>
        <w:t>» до нового навчального року проведено поточний ремонт групових приміщень та вжиті заходи щодо зміцнення матеріально-технічної бази дошкіл</w:t>
      </w:r>
      <w:r>
        <w:rPr>
          <w:rFonts w:ascii="Times New Roman" w:eastAsia="Times New Roman" w:hAnsi="Times New Roman" w:cs="Times New Roman"/>
          <w:sz w:val="28"/>
          <w:szCs w:val="28"/>
          <w:lang w:eastAsia="ru-RU"/>
        </w:rPr>
        <w:t xml:space="preserve">ьного закладу.  </w:t>
      </w:r>
      <w:r w:rsidRPr="007E751F">
        <w:rPr>
          <w:rFonts w:ascii="Times New Roman" w:eastAsia="Times New Roman" w:hAnsi="Times New Roman" w:cs="Times New Roman"/>
          <w:sz w:val="28"/>
          <w:szCs w:val="28"/>
          <w:lang w:eastAsia="ru-RU"/>
        </w:rPr>
        <w:t xml:space="preserve">За рахунок благодійних </w:t>
      </w:r>
      <w:r w:rsidRPr="009F43F6">
        <w:rPr>
          <w:rFonts w:ascii="Times New Roman" w:eastAsia="Times New Roman" w:hAnsi="Times New Roman" w:cs="Times New Roman"/>
          <w:sz w:val="28"/>
          <w:szCs w:val="28"/>
          <w:lang w:eastAsia="ru-RU"/>
        </w:rPr>
        <w:t>вне</w:t>
      </w:r>
      <w:r w:rsidR="00050E08">
        <w:rPr>
          <w:rFonts w:ascii="Times New Roman" w:eastAsia="Times New Roman" w:hAnsi="Times New Roman" w:cs="Times New Roman"/>
          <w:sz w:val="28"/>
          <w:szCs w:val="28"/>
          <w:lang w:eastAsia="ru-RU"/>
        </w:rPr>
        <w:t>сків батьків на загальну суму 50 тисяч</w:t>
      </w:r>
      <w:r w:rsidRPr="009F43F6">
        <w:rPr>
          <w:rFonts w:ascii="Times New Roman" w:eastAsia="Times New Roman" w:hAnsi="Times New Roman" w:cs="Times New Roman"/>
          <w:sz w:val="28"/>
          <w:szCs w:val="28"/>
          <w:lang w:eastAsia="ru-RU"/>
        </w:rPr>
        <w:t xml:space="preserve">,00 гривень:  </w:t>
      </w:r>
    </w:p>
    <w:p w:rsidR="00010C44" w:rsidRPr="009F43F6" w:rsidRDefault="00010C44" w:rsidP="00010C44">
      <w:pPr>
        <w:pStyle w:val="a4"/>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sz w:val="28"/>
          <w:szCs w:val="28"/>
          <w:lang w:eastAsia="ru-RU"/>
        </w:rPr>
        <w:t xml:space="preserve">пофарбоване та реконструйоване ігрове і спортивне обладнання на ігрових майданчиках; </w:t>
      </w:r>
    </w:p>
    <w:p w:rsidR="00010C44" w:rsidRPr="009F43F6" w:rsidRDefault="00010C44" w:rsidP="00272D1F">
      <w:pPr>
        <w:pStyle w:val="a4"/>
        <w:widowControl w:val="0"/>
        <w:numPr>
          <w:ilvl w:val="0"/>
          <w:numId w:val="15"/>
        </w:numPr>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sz w:val="28"/>
          <w:szCs w:val="28"/>
          <w:lang w:eastAsia="ru-RU"/>
        </w:rPr>
        <w:t>побудовано павільйон;</w:t>
      </w:r>
    </w:p>
    <w:p w:rsidR="00010C44" w:rsidRPr="009F43F6" w:rsidRDefault="00010C44" w:rsidP="00272D1F">
      <w:pPr>
        <w:pStyle w:val="a4"/>
        <w:widowControl w:val="0"/>
        <w:numPr>
          <w:ilvl w:val="0"/>
          <w:numId w:val="15"/>
        </w:numPr>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sz w:val="28"/>
          <w:szCs w:val="28"/>
          <w:lang w:eastAsia="ru-RU"/>
        </w:rPr>
        <w:t xml:space="preserve">облаштовані дитячі ігрові майданчики , квітники, огороди. </w:t>
      </w:r>
    </w:p>
    <w:p w:rsidR="00010C44" w:rsidRPr="009F43F6" w:rsidRDefault="00010C44" w:rsidP="00010C44">
      <w:pPr>
        <w:pStyle w:val="a4"/>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sz w:val="28"/>
          <w:szCs w:val="28"/>
          <w:lang w:eastAsia="ru-RU"/>
        </w:rPr>
        <w:t xml:space="preserve">     Упродовж року систематично проводились санітарні дні по облаштуванню території закладу. Санітарний стан приміщень ДНЗ має </w:t>
      </w:r>
      <w:r w:rsidRPr="009F43F6">
        <w:rPr>
          <w:rFonts w:ascii="Times New Roman" w:eastAsia="Times New Roman" w:hAnsi="Times New Roman" w:cs="Times New Roman"/>
          <w:sz w:val="28"/>
          <w:szCs w:val="28"/>
          <w:lang w:eastAsia="ru-RU"/>
        </w:rPr>
        <w:lastRenderedPageBreak/>
        <w:t xml:space="preserve">задовільну оцінку. Ігрові майданчики та територія, що прилягає до них, утримуються в чистоті і порядку. </w:t>
      </w:r>
    </w:p>
    <w:p w:rsidR="00010C44" w:rsidRPr="007E751F" w:rsidRDefault="00010C44" w:rsidP="00010C44">
      <w:pPr>
        <w:pStyle w:val="a4"/>
        <w:spacing w:line="276" w:lineRule="auto"/>
        <w:jc w:val="both"/>
        <w:rPr>
          <w:rFonts w:ascii="Times New Roman" w:eastAsia="Times New Roman" w:hAnsi="Times New Roman" w:cs="Times New Roman"/>
          <w:sz w:val="28"/>
          <w:szCs w:val="28"/>
          <w:lang w:eastAsia="ru-RU"/>
        </w:rPr>
      </w:pPr>
      <w:r w:rsidRPr="009F43F6">
        <w:rPr>
          <w:rFonts w:ascii="Times New Roman" w:eastAsia="Times New Roman" w:hAnsi="Times New Roman" w:cs="Times New Roman"/>
          <w:sz w:val="28"/>
          <w:szCs w:val="28"/>
          <w:lang w:eastAsia="ru-RU"/>
        </w:rPr>
        <w:t xml:space="preserve">      На жаль, основними причинами, що ускладнюють функціонування дошкільного закладу, є економічні чинники. Як і раніше, не вирішується проблема фінансування ДНЗ у повному обсязі, що не дає змоги на належному рівні зміцнити матеріально-технічну базу, удосконалити розвивальне</w:t>
      </w:r>
      <w:r w:rsidRPr="007E751F">
        <w:rPr>
          <w:rFonts w:ascii="Times New Roman" w:eastAsia="Times New Roman" w:hAnsi="Times New Roman" w:cs="Times New Roman"/>
          <w:sz w:val="28"/>
          <w:szCs w:val="28"/>
          <w:lang w:eastAsia="ru-RU"/>
        </w:rPr>
        <w:t xml:space="preserve"> середовище. </w:t>
      </w:r>
    </w:p>
    <w:p w:rsidR="00010C44" w:rsidRPr="00D7302D"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51F">
        <w:rPr>
          <w:rFonts w:ascii="Times New Roman" w:eastAsia="Times New Roman" w:hAnsi="Times New Roman" w:cs="Times New Roman"/>
          <w:sz w:val="28"/>
          <w:szCs w:val="28"/>
          <w:lang w:eastAsia="ru-RU"/>
        </w:rPr>
        <w:t>Пріоритетними напрямами у сфері матеріально-технічного і навчально-матеріального</w:t>
      </w:r>
      <w:r w:rsidRPr="00D7302D">
        <w:rPr>
          <w:rFonts w:cs="Times New Roman"/>
          <w:sz w:val="23"/>
          <w:szCs w:val="23"/>
          <w:lang w:eastAsia="ru-RU"/>
        </w:rPr>
        <w:t xml:space="preserve"> </w:t>
      </w:r>
      <w:r w:rsidRPr="00D7302D">
        <w:rPr>
          <w:rFonts w:ascii="Times New Roman" w:eastAsia="Times New Roman" w:hAnsi="Times New Roman" w:cs="Times New Roman"/>
          <w:sz w:val="28"/>
          <w:szCs w:val="28"/>
          <w:lang w:eastAsia="ru-RU"/>
        </w:rPr>
        <w:t xml:space="preserve">забезпечення освітньої діяльності залишаються обладнання, оснащення, меблі, предметно-ігрове середовище: </w:t>
      </w:r>
    </w:p>
    <w:p w:rsidR="00010C44" w:rsidRPr="00D7302D" w:rsidRDefault="00010C44" w:rsidP="00272D1F">
      <w:pPr>
        <w:pStyle w:val="a4"/>
        <w:widowControl w:val="0"/>
        <w:numPr>
          <w:ilvl w:val="0"/>
          <w:numId w:val="16"/>
        </w:numPr>
        <w:spacing w:line="276" w:lineRule="auto"/>
        <w:jc w:val="both"/>
        <w:rPr>
          <w:rFonts w:ascii="Times New Roman" w:eastAsia="Times New Roman" w:hAnsi="Times New Roman" w:cs="Times New Roman"/>
          <w:sz w:val="28"/>
          <w:szCs w:val="28"/>
          <w:lang w:eastAsia="ru-RU"/>
        </w:rPr>
      </w:pPr>
      <w:r w:rsidRPr="00D7302D">
        <w:rPr>
          <w:rFonts w:ascii="Times New Roman" w:eastAsia="Times New Roman" w:hAnsi="Times New Roman" w:cs="Times New Roman"/>
          <w:sz w:val="28"/>
          <w:szCs w:val="28"/>
          <w:lang w:eastAsia="ru-RU"/>
        </w:rPr>
        <w:t xml:space="preserve">педагогічного процесу; </w:t>
      </w:r>
    </w:p>
    <w:p w:rsidR="00010C44" w:rsidRPr="00D7302D" w:rsidRDefault="00010C44" w:rsidP="00272D1F">
      <w:pPr>
        <w:pStyle w:val="a4"/>
        <w:widowControl w:val="0"/>
        <w:numPr>
          <w:ilvl w:val="0"/>
          <w:numId w:val="16"/>
        </w:numPr>
        <w:spacing w:line="276" w:lineRule="auto"/>
        <w:jc w:val="both"/>
        <w:rPr>
          <w:rFonts w:ascii="Times New Roman" w:eastAsia="Times New Roman" w:hAnsi="Times New Roman" w:cs="Times New Roman"/>
          <w:sz w:val="28"/>
          <w:szCs w:val="28"/>
          <w:lang w:eastAsia="ru-RU"/>
        </w:rPr>
      </w:pPr>
      <w:r w:rsidRPr="00D7302D">
        <w:rPr>
          <w:rFonts w:ascii="Times New Roman" w:eastAsia="Times New Roman" w:hAnsi="Times New Roman" w:cs="Times New Roman"/>
          <w:sz w:val="28"/>
          <w:szCs w:val="28"/>
          <w:lang w:eastAsia="ru-RU"/>
        </w:rPr>
        <w:t xml:space="preserve">усіх видів діяльності дітей; їхнього побуту; </w:t>
      </w:r>
    </w:p>
    <w:p w:rsidR="00010C44" w:rsidRPr="00D7302D" w:rsidRDefault="00010C44" w:rsidP="00272D1F">
      <w:pPr>
        <w:pStyle w:val="a4"/>
        <w:widowControl w:val="0"/>
        <w:numPr>
          <w:ilvl w:val="0"/>
          <w:numId w:val="16"/>
        </w:numPr>
        <w:spacing w:line="276" w:lineRule="auto"/>
        <w:jc w:val="both"/>
        <w:rPr>
          <w:rFonts w:ascii="Times New Roman" w:eastAsia="Times New Roman" w:hAnsi="Times New Roman" w:cs="Times New Roman"/>
          <w:sz w:val="28"/>
          <w:szCs w:val="28"/>
          <w:lang w:eastAsia="ru-RU"/>
        </w:rPr>
      </w:pPr>
      <w:r w:rsidRPr="00D7302D">
        <w:rPr>
          <w:rFonts w:ascii="Times New Roman" w:eastAsia="Times New Roman" w:hAnsi="Times New Roman" w:cs="Times New Roman"/>
          <w:sz w:val="28"/>
          <w:szCs w:val="28"/>
          <w:lang w:eastAsia="ru-RU"/>
        </w:rPr>
        <w:t xml:space="preserve">фізкультурно-оздоровлювальної, медичної бази; </w:t>
      </w:r>
    </w:p>
    <w:p w:rsidR="00010C44" w:rsidRDefault="00010C44" w:rsidP="00272D1F">
      <w:pPr>
        <w:pStyle w:val="a4"/>
        <w:widowControl w:val="0"/>
        <w:numPr>
          <w:ilvl w:val="0"/>
          <w:numId w:val="16"/>
        </w:num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бази </w:t>
      </w:r>
      <w:r w:rsidRPr="00D7302D">
        <w:rPr>
          <w:rFonts w:ascii="Times New Roman" w:eastAsia="Times New Roman" w:hAnsi="Times New Roman" w:cs="Times New Roman"/>
          <w:sz w:val="28"/>
          <w:szCs w:val="28"/>
          <w:lang w:eastAsia="ru-RU"/>
        </w:rPr>
        <w:t xml:space="preserve">педагогічного супроводу розвитку дітей; </w:t>
      </w:r>
    </w:p>
    <w:p w:rsidR="00010C44" w:rsidRPr="00D7302D" w:rsidRDefault="00010C44" w:rsidP="00272D1F">
      <w:pPr>
        <w:pStyle w:val="a4"/>
        <w:widowControl w:val="0"/>
        <w:numPr>
          <w:ilvl w:val="0"/>
          <w:numId w:val="16"/>
        </w:numPr>
        <w:spacing w:line="276" w:lineRule="auto"/>
        <w:jc w:val="both"/>
        <w:rPr>
          <w:rFonts w:ascii="Times New Roman" w:eastAsia="Times New Roman" w:hAnsi="Times New Roman" w:cs="Times New Roman"/>
          <w:sz w:val="28"/>
          <w:szCs w:val="28"/>
          <w:lang w:eastAsia="ru-RU"/>
        </w:rPr>
      </w:pPr>
      <w:r w:rsidRPr="00D7302D">
        <w:rPr>
          <w:rFonts w:ascii="Times New Roman" w:eastAsia="Times New Roman" w:hAnsi="Times New Roman" w:cs="Times New Roman"/>
          <w:sz w:val="28"/>
          <w:szCs w:val="28"/>
          <w:lang w:eastAsia="ru-RU"/>
        </w:rPr>
        <w:t xml:space="preserve">умов праці працівників дошкільного закладу. </w:t>
      </w:r>
    </w:p>
    <w:p w:rsidR="00010C44" w:rsidRPr="00D7302D" w:rsidRDefault="00010C44" w:rsidP="00010C44">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302D">
        <w:rPr>
          <w:rFonts w:ascii="Times New Roman" w:eastAsia="Times New Roman" w:hAnsi="Times New Roman" w:cs="Times New Roman"/>
          <w:sz w:val="28"/>
          <w:szCs w:val="28"/>
          <w:lang w:eastAsia="ru-RU"/>
        </w:rPr>
        <w:t>Потребує повна заміна і ремонт тротуарних доріжок, забезпечення освітнього процесу сучас</w:t>
      </w:r>
      <w:r>
        <w:rPr>
          <w:rFonts w:ascii="Times New Roman" w:eastAsia="Times New Roman" w:hAnsi="Times New Roman" w:cs="Times New Roman"/>
          <w:sz w:val="28"/>
          <w:szCs w:val="28"/>
          <w:lang w:eastAsia="ru-RU"/>
        </w:rPr>
        <w:t xml:space="preserve">ними мультимедійними засобами. </w:t>
      </w:r>
      <w:r w:rsidRPr="00D7302D">
        <w:rPr>
          <w:rFonts w:ascii="Times New Roman" w:eastAsia="Times New Roman" w:hAnsi="Times New Roman" w:cs="Times New Roman"/>
          <w:sz w:val="28"/>
          <w:szCs w:val="28"/>
          <w:lang w:eastAsia="ru-RU"/>
        </w:rPr>
        <w:t>Окремо доцільно виділити облаштування ігрових майданчиків сучасним ігровим обладнанням та естетичне впорядкування території дошкільного закладу.</w:t>
      </w:r>
    </w:p>
    <w:p w:rsidR="00010C44" w:rsidRPr="004F00F8" w:rsidRDefault="00010C44" w:rsidP="00010C44">
      <w:pPr>
        <w:pStyle w:val="a4"/>
        <w:spacing w:line="276" w:lineRule="auto"/>
        <w:jc w:val="center"/>
        <w:rPr>
          <w:rFonts w:ascii="Times New Roman" w:hAnsi="Times New Roman" w:cs="Times New Roman"/>
          <w:b/>
          <w:i/>
          <w:sz w:val="28"/>
          <w:szCs w:val="28"/>
          <w:lang w:eastAsia="ru-RU"/>
        </w:rPr>
      </w:pPr>
      <w:r w:rsidRPr="004F00F8">
        <w:rPr>
          <w:rFonts w:ascii="Times New Roman" w:hAnsi="Times New Roman" w:cs="Times New Roman"/>
          <w:b/>
          <w:i/>
          <w:sz w:val="28"/>
          <w:szCs w:val="28"/>
          <w:lang w:eastAsia="ru-RU"/>
        </w:rPr>
        <w:t>Аналіз програмового та методичного забезпечення освітнього процесу в ДНЗ</w:t>
      </w:r>
    </w:p>
    <w:p w:rsidR="00010C44" w:rsidRPr="004F00F8"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F00F8">
        <w:rPr>
          <w:rFonts w:ascii="Times New Roman" w:hAnsi="Times New Roman" w:cs="Times New Roman"/>
          <w:sz w:val="28"/>
          <w:szCs w:val="28"/>
          <w:lang w:eastAsia="ru-RU"/>
        </w:rPr>
        <w:t>Організація освітньої роботи в дошкіл</w:t>
      </w:r>
      <w:r>
        <w:rPr>
          <w:rFonts w:ascii="Times New Roman" w:hAnsi="Times New Roman" w:cs="Times New Roman"/>
          <w:sz w:val="28"/>
          <w:szCs w:val="28"/>
          <w:lang w:eastAsia="ru-RU"/>
        </w:rPr>
        <w:t>ьному навчальному закладі у 2017-2018</w:t>
      </w:r>
      <w:r w:rsidRPr="004F00F8">
        <w:rPr>
          <w:rFonts w:ascii="Times New Roman" w:hAnsi="Times New Roman" w:cs="Times New Roman"/>
          <w:sz w:val="28"/>
          <w:szCs w:val="28"/>
          <w:lang w:eastAsia="ru-RU"/>
        </w:rPr>
        <w:t xml:space="preserve"> навчальному здійснювалася відповідно до Законів України «Про освіту», «Про дошкільну освіту», Базового компонента дошкільної освіти (2012 р.), нового Санітарного регламенту для дошкільних навчальних закладів (затверджений наказом Міністерства охорони здоров`я України від 24.03.2016 № 234), інших нормативно-правових актів. Програмне та методичне забезпечення педагогічного процесу відповідало меті і пріоритетним завданням діяльності закладу. </w:t>
      </w:r>
    </w:p>
    <w:p w:rsidR="00010C44" w:rsidRPr="004F00F8" w:rsidRDefault="00010C44" w:rsidP="00010C44">
      <w:pPr>
        <w:pStyle w:val="a4"/>
        <w:spacing w:line="276" w:lineRule="auto"/>
        <w:jc w:val="both"/>
        <w:rPr>
          <w:rFonts w:ascii="Times New Roman" w:hAnsi="Times New Roman"/>
          <w:sz w:val="28"/>
          <w:szCs w:val="28"/>
          <w:lang w:eastAsia="ru-RU"/>
        </w:rPr>
      </w:pPr>
      <w:r>
        <w:rPr>
          <w:rFonts w:ascii="Times New Roman" w:hAnsi="Times New Roman" w:cs="Times New Roman"/>
          <w:sz w:val="28"/>
          <w:szCs w:val="28"/>
          <w:lang w:eastAsia="ru-RU"/>
        </w:rPr>
        <w:t xml:space="preserve">   </w:t>
      </w:r>
      <w:r w:rsidRPr="004F00F8">
        <w:rPr>
          <w:rFonts w:ascii="Times New Roman" w:hAnsi="Times New Roman" w:cs="Times New Roman"/>
          <w:sz w:val="28"/>
          <w:szCs w:val="28"/>
          <w:lang w:eastAsia="ru-RU"/>
        </w:rPr>
        <w:t>Чинними комплексними освітніми, парціальними програмами, методичними рекомендаціями до них, методичною, навчальною літературою, наочними посібниками відповідно Листа</w:t>
      </w:r>
      <w:r>
        <w:rPr>
          <w:rFonts w:ascii="Times New Roman" w:hAnsi="Times New Roman" w:cs="Times New Roman"/>
          <w:sz w:val="28"/>
          <w:szCs w:val="28"/>
          <w:lang w:eastAsia="ru-RU"/>
        </w:rPr>
        <w:t xml:space="preserve"> </w:t>
      </w:r>
      <w:r w:rsidRPr="004F00F8">
        <w:rPr>
          <w:rFonts w:ascii="Times New Roman" w:hAnsi="Times New Roman" w:cs="Times New Roman"/>
          <w:sz w:val="28"/>
          <w:szCs w:val="28"/>
          <w:lang w:eastAsia="ru-RU"/>
        </w:rPr>
        <w:t xml:space="preserve"> Міністерства освіти і науки України від </w:t>
      </w:r>
      <w:r>
        <w:rPr>
          <w:rFonts w:ascii="Times New Roman" w:hAnsi="Times New Roman"/>
          <w:sz w:val="28"/>
          <w:szCs w:val="28"/>
          <w:lang w:eastAsia="ru-RU"/>
        </w:rPr>
        <w:t>17.08.2017 №</w:t>
      </w:r>
      <w:r w:rsidRPr="004F00F8">
        <w:rPr>
          <w:rFonts w:ascii="Times New Roman" w:hAnsi="Times New Roman"/>
          <w:sz w:val="28"/>
          <w:szCs w:val="28"/>
          <w:lang w:eastAsia="ru-RU"/>
        </w:rPr>
        <w:t>1/11-8268</w:t>
      </w:r>
      <w:r>
        <w:rPr>
          <w:rFonts w:ascii="Times New Roman" w:hAnsi="Times New Roman"/>
          <w:sz w:val="28"/>
          <w:szCs w:val="28"/>
          <w:lang w:eastAsia="ru-RU"/>
        </w:rPr>
        <w:t xml:space="preserve"> </w:t>
      </w:r>
      <w:r w:rsidRPr="004F00F8">
        <w:rPr>
          <w:rFonts w:ascii="Times New Roman" w:hAnsi="Times New Roman" w:cs="Times New Roman"/>
          <w:sz w:val="28"/>
          <w:szCs w:val="28"/>
          <w:lang w:eastAsia="ru-RU"/>
        </w:rPr>
        <w:t>«</w:t>
      </w:r>
      <w:r w:rsidRPr="004F00F8">
        <w:rPr>
          <w:rFonts w:ascii="Times New Roman" w:hAnsi="Times New Roman"/>
          <w:sz w:val="28"/>
          <w:szCs w:val="28"/>
          <w:lang w:eastAsia="ru-RU"/>
        </w:rPr>
        <w:t>Про Перелік навчальної літератури, рекомендованої Міністерством освіти і науки України для використання у дошкільних навчальних закладах у 2017/2018 навчальному роц</w:t>
      </w:r>
      <w:r>
        <w:rPr>
          <w:rFonts w:ascii="Times New Roman" w:hAnsi="Times New Roman"/>
          <w:sz w:val="28"/>
          <w:szCs w:val="28"/>
          <w:lang w:eastAsia="ru-RU"/>
        </w:rPr>
        <w:t>і</w:t>
      </w:r>
      <w:r w:rsidRPr="004F00F8">
        <w:rPr>
          <w:rFonts w:ascii="Times New Roman" w:hAnsi="Times New Roman" w:cs="Times New Roman"/>
          <w:sz w:val="28"/>
          <w:szCs w:val="28"/>
          <w:lang w:eastAsia="ru-RU"/>
        </w:rPr>
        <w:t xml:space="preserve">» дошкільний навчальний заклад забезпечений на 90%. </w:t>
      </w:r>
      <w:r>
        <w:rPr>
          <w:rFonts w:ascii="Times New Roman" w:hAnsi="Times New Roman"/>
          <w:sz w:val="28"/>
          <w:szCs w:val="28"/>
          <w:lang w:eastAsia="ru-RU"/>
        </w:rPr>
        <w:t xml:space="preserve"> </w:t>
      </w:r>
      <w:r w:rsidRPr="004F00F8">
        <w:rPr>
          <w:rFonts w:ascii="Times New Roman" w:hAnsi="Times New Roman" w:cs="Times New Roman"/>
          <w:sz w:val="28"/>
          <w:szCs w:val="28"/>
          <w:lang w:eastAsia="ru-RU"/>
        </w:rPr>
        <w:t xml:space="preserve">Робочими зошитами діти молодшого та </w:t>
      </w:r>
      <w:r w:rsidRPr="004F00F8">
        <w:rPr>
          <w:rFonts w:ascii="Times New Roman" w:hAnsi="Times New Roman" w:cs="Times New Roman"/>
          <w:sz w:val="28"/>
          <w:szCs w:val="28"/>
          <w:lang w:eastAsia="ru-RU"/>
        </w:rPr>
        <w:lastRenderedPageBreak/>
        <w:t xml:space="preserve">старшого дошкільного віку були забезпечені повністю за рахунок благодійних внесків батьків. </w:t>
      </w:r>
    </w:p>
    <w:p w:rsidR="00010C44" w:rsidRPr="004F00F8" w:rsidRDefault="00010C44" w:rsidP="00010C44">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F00F8">
        <w:rPr>
          <w:rFonts w:ascii="Times New Roman" w:hAnsi="Times New Roman" w:cs="Times New Roman"/>
          <w:sz w:val="28"/>
          <w:szCs w:val="28"/>
          <w:lang w:eastAsia="ru-RU"/>
        </w:rPr>
        <w:t xml:space="preserve">Педагоги закладу упродовж року відстежували оперативну інформацію про нові програми, посібники та іншу навчальну літературу, рекомендовану Міністерством для застосування в освітній роботі з дітьми, публікації у фахових періодичних виданнях та на зазначених вище сайтах. </w:t>
      </w:r>
    </w:p>
    <w:p w:rsidR="00050E08" w:rsidRDefault="00010C44" w:rsidP="00050E08">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F00F8">
        <w:rPr>
          <w:rFonts w:ascii="Times New Roman" w:hAnsi="Times New Roman" w:cs="Times New Roman"/>
          <w:sz w:val="28"/>
          <w:szCs w:val="28"/>
          <w:lang w:eastAsia="ru-RU"/>
        </w:rPr>
        <w:t>Програмно-методичний супровід змісту дошкільної освіти у межах Базового ком</w:t>
      </w:r>
      <w:r>
        <w:rPr>
          <w:rFonts w:ascii="Times New Roman" w:hAnsi="Times New Roman" w:cs="Times New Roman"/>
          <w:sz w:val="28"/>
          <w:szCs w:val="28"/>
          <w:lang w:eastAsia="ru-RU"/>
        </w:rPr>
        <w:t>понента дошкільної освіти у 2018/2019</w:t>
      </w:r>
      <w:r w:rsidRPr="004F00F8">
        <w:rPr>
          <w:rFonts w:ascii="Times New Roman" w:hAnsi="Times New Roman" w:cs="Times New Roman"/>
          <w:sz w:val="28"/>
          <w:szCs w:val="28"/>
          <w:lang w:eastAsia="ru-RU"/>
        </w:rPr>
        <w:t xml:space="preserve"> навчальному році буде здійснюватись за комплексними і парціальними програмами, навчально-методичною літературою, рекомендованою Міністерством освіти і науки України або схваленою для використання у дошкільних навчальних закладах комісією з дошкільної педагогіки та психології Науково-методичної ради з питань освіти МОН України. </w:t>
      </w: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eastAsia="ru-RU"/>
        </w:rPr>
      </w:pPr>
    </w:p>
    <w:p w:rsidR="00050E08" w:rsidRDefault="00050E08" w:rsidP="00050E08">
      <w:pPr>
        <w:pStyle w:val="a4"/>
        <w:spacing w:line="276" w:lineRule="auto"/>
        <w:jc w:val="both"/>
        <w:rPr>
          <w:rFonts w:ascii="Times New Roman" w:hAnsi="Times New Roman" w:cs="Times New Roman"/>
          <w:sz w:val="28"/>
          <w:szCs w:val="28"/>
          <w:lang w:val="uk-UA"/>
        </w:rPr>
      </w:pPr>
    </w:p>
    <w:p w:rsidR="00823BC0" w:rsidRDefault="00823BC0" w:rsidP="008D04A0">
      <w:pPr>
        <w:pStyle w:val="a4"/>
        <w:rPr>
          <w:rFonts w:ascii="Times New Roman" w:hAnsi="Times New Roman" w:cs="Times New Roman"/>
          <w:sz w:val="28"/>
          <w:szCs w:val="28"/>
          <w:lang w:val="uk-UA"/>
        </w:rPr>
      </w:pPr>
    </w:p>
    <w:p w:rsidR="00050E08" w:rsidRDefault="00050E08" w:rsidP="008D04A0">
      <w:pPr>
        <w:pStyle w:val="a4"/>
        <w:rPr>
          <w:rFonts w:ascii="Times New Roman" w:hAnsi="Times New Roman" w:cs="Times New Roman"/>
          <w:sz w:val="28"/>
          <w:szCs w:val="28"/>
          <w:lang w:val="uk-UA"/>
        </w:rPr>
      </w:pPr>
    </w:p>
    <w:p w:rsidR="00050E08" w:rsidRDefault="00050E08" w:rsidP="008D04A0">
      <w:pPr>
        <w:pStyle w:val="a4"/>
        <w:rPr>
          <w:rFonts w:ascii="Times New Roman" w:hAnsi="Times New Roman" w:cs="Times New Roman"/>
          <w:sz w:val="28"/>
          <w:szCs w:val="28"/>
          <w:lang w:val="uk-UA"/>
        </w:rPr>
      </w:pPr>
    </w:p>
    <w:p w:rsidR="00050E08" w:rsidRDefault="00050E08" w:rsidP="008D04A0">
      <w:pPr>
        <w:pStyle w:val="a4"/>
        <w:rPr>
          <w:rFonts w:ascii="Times New Roman" w:hAnsi="Times New Roman" w:cs="Times New Roman"/>
          <w:sz w:val="28"/>
          <w:szCs w:val="28"/>
          <w:lang w:val="uk-UA"/>
        </w:rPr>
      </w:pPr>
    </w:p>
    <w:p w:rsidR="00DB3C96" w:rsidRDefault="00DB3C96" w:rsidP="00FA380E">
      <w:pPr>
        <w:pStyle w:val="a4"/>
        <w:rPr>
          <w:rFonts w:ascii="Times New Roman" w:hAnsi="Times New Roman" w:cs="Times New Roman"/>
          <w:sz w:val="28"/>
          <w:szCs w:val="28"/>
          <w:lang w:val="uk-UA"/>
        </w:rPr>
      </w:pPr>
      <w:r w:rsidRPr="00ED2E41">
        <w:rPr>
          <w:rFonts w:ascii="Times New Roman" w:hAnsi="Times New Roman" w:cs="Times New Roman"/>
          <w:sz w:val="28"/>
          <w:szCs w:val="28"/>
          <w:lang w:val="uk-UA"/>
        </w:rPr>
        <w:lastRenderedPageBreak/>
        <w:t>Протокол</w:t>
      </w:r>
      <w:r>
        <w:rPr>
          <w:rFonts w:ascii="Times New Roman" w:hAnsi="Times New Roman" w:cs="Times New Roman"/>
          <w:sz w:val="28"/>
          <w:szCs w:val="28"/>
          <w:lang w:val="uk-UA"/>
        </w:rPr>
        <w:t xml:space="preserve"> </w:t>
      </w:r>
    </w:p>
    <w:p w:rsidR="00FA380E" w:rsidRDefault="00FA380E" w:rsidP="00FA380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Pr>
          <w:rFonts w:ascii="Times New Roman" w:hAnsi="Times New Roman" w:cs="Times New Roman"/>
          <w:sz w:val="28"/>
          <w:szCs w:val="28"/>
        </w:rPr>
        <w:t>1</w:t>
      </w:r>
      <w:r w:rsidR="002C6D07">
        <w:rPr>
          <w:rFonts w:ascii="Times New Roman" w:hAnsi="Times New Roman" w:cs="Times New Roman"/>
          <w:sz w:val="28"/>
          <w:szCs w:val="28"/>
          <w:lang w:val="uk-UA"/>
        </w:rPr>
        <w:t>7</w:t>
      </w:r>
      <w:r>
        <w:rPr>
          <w:rFonts w:ascii="Times New Roman" w:hAnsi="Times New Roman" w:cs="Times New Roman"/>
          <w:sz w:val="28"/>
          <w:szCs w:val="28"/>
          <w:lang w:val="uk-UA"/>
        </w:rPr>
        <w:t>.08. 201</w:t>
      </w:r>
      <w:r w:rsidR="002C6D07">
        <w:rPr>
          <w:rFonts w:ascii="Times New Roman" w:hAnsi="Times New Roman" w:cs="Times New Roman"/>
          <w:sz w:val="28"/>
          <w:szCs w:val="28"/>
        </w:rPr>
        <w:t>8</w:t>
      </w:r>
      <w:r>
        <w:rPr>
          <w:rFonts w:ascii="Times New Roman" w:hAnsi="Times New Roman" w:cs="Times New Roman"/>
          <w:sz w:val="28"/>
          <w:szCs w:val="28"/>
          <w:lang w:val="uk-UA"/>
        </w:rPr>
        <w:t xml:space="preserve"> року№4</w:t>
      </w:r>
    </w:p>
    <w:p w:rsidR="00FA380E" w:rsidRDefault="00FA380E" w:rsidP="00FA380E">
      <w:pPr>
        <w:pStyle w:val="a4"/>
        <w:rPr>
          <w:rFonts w:ascii="Times New Roman" w:hAnsi="Times New Roman" w:cs="Times New Roman"/>
          <w:sz w:val="28"/>
          <w:szCs w:val="28"/>
          <w:lang w:val="uk-UA"/>
        </w:rPr>
      </w:pPr>
      <w:r>
        <w:rPr>
          <w:rFonts w:ascii="Times New Roman" w:hAnsi="Times New Roman" w:cs="Times New Roman"/>
          <w:sz w:val="28"/>
          <w:szCs w:val="28"/>
          <w:lang w:val="uk-UA"/>
        </w:rPr>
        <w:t>м.Синельникове</w:t>
      </w:r>
    </w:p>
    <w:p w:rsidR="00FA380E" w:rsidRPr="00ED2E41" w:rsidRDefault="00FA380E" w:rsidP="00FA380E">
      <w:pPr>
        <w:pStyle w:val="a4"/>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Звіту</w:t>
      </w:r>
    </w:p>
    <w:p w:rsidR="006D64F6" w:rsidRPr="006D64F6" w:rsidRDefault="00DB3C96" w:rsidP="006D64F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Керівника</w:t>
      </w:r>
    </w:p>
    <w:p w:rsidR="006D64F6" w:rsidRPr="006D64F6" w:rsidRDefault="00BB5A86" w:rsidP="006D64F6">
      <w:pPr>
        <w:ind w:left="2160" w:right="566" w:hanging="1843"/>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КОМУНАЛЬНОГО</w:t>
      </w:r>
      <w:r w:rsidR="006D64F6" w:rsidRPr="006D64F6">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У</w:t>
      </w:r>
      <w:r w:rsidR="006D64F6" w:rsidRPr="006D64F6">
        <w:rPr>
          <w:rFonts w:ascii="Times New Roman" w:hAnsi="Times New Roman" w:cs="Times New Roman"/>
          <w:sz w:val="24"/>
          <w:szCs w:val="24"/>
          <w:lang w:val="uk-UA"/>
        </w:rPr>
        <w:t xml:space="preserve"> ОСВІТИ</w:t>
      </w:r>
    </w:p>
    <w:p w:rsidR="006D64F6" w:rsidRPr="006D64F6" w:rsidRDefault="006D64F6" w:rsidP="006D64F6">
      <w:pPr>
        <w:ind w:left="2160" w:right="141" w:hanging="1843"/>
        <w:jc w:val="center"/>
        <w:rPr>
          <w:rFonts w:ascii="Times New Roman" w:hAnsi="Times New Roman" w:cs="Times New Roman"/>
          <w:sz w:val="24"/>
          <w:szCs w:val="24"/>
          <w:lang w:val="uk-UA"/>
        </w:rPr>
      </w:pPr>
      <w:r w:rsidRPr="006D64F6">
        <w:rPr>
          <w:rFonts w:ascii="Times New Roman" w:hAnsi="Times New Roman" w:cs="Times New Roman"/>
          <w:sz w:val="24"/>
          <w:szCs w:val="24"/>
          <w:lang w:val="uk-UA"/>
        </w:rPr>
        <w:t>«ДОШКІЛЬНИЙ НАВЧАЛЬНИЙ ЗАКЛАД (ЯСЛА-САДОК)  № 8</w:t>
      </w:r>
    </w:p>
    <w:p w:rsidR="006D64F6" w:rsidRPr="006D64F6" w:rsidRDefault="006D64F6" w:rsidP="006D64F6">
      <w:pPr>
        <w:ind w:left="2160" w:right="141" w:hanging="1843"/>
        <w:jc w:val="center"/>
        <w:rPr>
          <w:rFonts w:ascii="Times New Roman" w:hAnsi="Times New Roman" w:cs="Times New Roman"/>
          <w:sz w:val="24"/>
          <w:szCs w:val="24"/>
          <w:lang w:val="uk-UA"/>
        </w:rPr>
      </w:pPr>
      <w:r w:rsidRPr="006D64F6">
        <w:rPr>
          <w:rFonts w:ascii="Times New Roman" w:hAnsi="Times New Roman" w:cs="Times New Roman"/>
          <w:sz w:val="24"/>
          <w:szCs w:val="24"/>
          <w:lang w:val="uk-UA"/>
        </w:rPr>
        <w:t>« ЛІСОВА КАЗКА»</w:t>
      </w:r>
    </w:p>
    <w:p w:rsidR="00DB3C96" w:rsidRPr="00ED2E41" w:rsidRDefault="006D64F6" w:rsidP="006D64F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C96" w:rsidRPr="00ED2E41">
        <w:rPr>
          <w:rFonts w:ascii="Times New Roman" w:hAnsi="Times New Roman" w:cs="Times New Roman"/>
          <w:sz w:val="28"/>
          <w:szCs w:val="28"/>
          <w:lang w:val="uk-UA"/>
        </w:rPr>
        <w:t>Дяченко Тетяни Володимирівни</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 xml:space="preserve">перед батьківською </w:t>
      </w:r>
      <w:r>
        <w:rPr>
          <w:rFonts w:ascii="Times New Roman" w:hAnsi="Times New Roman" w:cs="Times New Roman"/>
          <w:sz w:val="28"/>
          <w:szCs w:val="28"/>
          <w:lang w:val="uk-UA"/>
        </w:rPr>
        <w:t>громадкістю,</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педагогічним колективом</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та  мешканцями Східної сторони</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про проведену роботу</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в 201</w:t>
      </w:r>
      <w:r w:rsidR="002C6D07">
        <w:rPr>
          <w:rFonts w:ascii="Times New Roman" w:hAnsi="Times New Roman" w:cs="Times New Roman"/>
          <w:sz w:val="28"/>
          <w:szCs w:val="28"/>
          <w:lang w:val="uk-UA"/>
        </w:rPr>
        <w:t>7</w:t>
      </w:r>
      <w:r w:rsidRPr="00ED2E41">
        <w:rPr>
          <w:rFonts w:ascii="Times New Roman" w:hAnsi="Times New Roman" w:cs="Times New Roman"/>
          <w:sz w:val="28"/>
          <w:szCs w:val="28"/>
          <w:lang w:val="uk-UA"/>
        </w:rPr>
        <w:t>– 201</w:t>
      </w:r>
      <w:r w:rsidR="002C6D07">
        <w:rPr>
          <w:rFonts w:ascii="Times New Roman" w:hAnsi="Times New Roman" w:cs="Times New Roman"/>
          <w:sz w:val="28"/>
          <w:szCs w:val="28"/>
          <w:lang w:val="uk-UA"/>
        </w:rPr>
        <w:t>8</w:t>
      </w:r>
      <w:r w:rsidRPr="00ED2E41">
        <w:rPr>
          <w:rFonts w:ascii="Times New Roman" w:hAnsi="Times New Roman" w:cs="Times New Roman"/>
          <w:sz w:val="28"/>
          <w:szCs w:val="28"/>
          <w:lang w:val="uk-UA"/>
        </w:rPr>
        <w:t xml:space="preserve"> н.р.</w:t>
      </w:r>
    </w:p>
    <w:p w:rsidR="00DB3C96" w:rsidRPr="00ED2E41" w:rsidRDefault="00DB3C96" w:rsidP="00DB3C96">
      <w:pPr>
        <w:pStyle w:val="a4"/>
        <w:jc w:val="center"/>
        <w:rPr>
          <w:rFonts w:ascii="Times New Roman" w:hAnsi="Times New Roman" w:cs="Times New Roman"/>
          <w:sz w:val="28"/>
          <w:szCs w:val="28"/>
          <w:lang w:val="uk-UA"/>
        </w:rPr>
      </w:pPr>
    </w:p>
    <w:p w:rsidR="00FA380E" w:rsidRPr="00ED2E41" w:rsidRDefault="00FA380E" w:rsidP="00FA380E">
      <w:pPr>
        <w:pStyle w:val="a4"/>
        <w:rPr>
          <w:rFonts w:ascii="Times New Roman" w:hAnsi="Times New Roman" w:cs="Times New Roman"/>
          <w:sz w:val="28"/>
          <w:szCs w:val="28"/>
          <w:lang w:val="uk-UA"/>
        </w:rPr>
      </w:pPr>
    </w:p>
    <w:p w:rsidR="00DB3C96" w:rsidRPr="0055742A" w:rsidRDefault="00DB3C96" w:rsidP="00DB3C96">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0E08">
        <w:rPr>
          <w:rFonts w:ascii="Times New Roman" w:hAnsi="Times New Roman" w:cs="Times New Roman"/>
          <w:sz w:val="28"/>
          <w:szCs w:val="28"/>
          <w:lang w:val="uk-UA"/>
        </w:rPr>
        <w:t>Присутні: 90</w:t>
      </w:r>
      <w:r w:rsidRPr="0055742A">
        <w:rPr>
          <w:rFonts w:ascii="Times New Roman" w:hAnsi="Times New Roman" w:cs="Times New Roman"/>
          <w:sz w:val="28"/>
          <w:szCs w:val="28"/>
          <w:lang w:val="uk-UA"/>
        </w:rPr>
        <w:t xml:space="preserve"> чоловік.</w:t>
      </w:r>
    </w:p>
    <w:p w:rsidR="00DB3C96" w:rsidRDefault="00DB3C96" w:rsidP="00DB3C96">
      <w:pPr>
        <w:rPr>
          <w:rFonts w:ascii="Times New Roman" w:hAnsi="Times New Roman" w:cs="Times New Roman"/>
          <w:b/>
          <w:color w:val="7030A0"/>
          <w:sz w:val="28"/>
          <w:szCs w:val="28"/>
          <w:lang w:val="uk-UA"/>
        </w:rPr>
      </w:pPr>
    </w:p>
    <w:p w:rsidR="00DB3C96" w:rsidRDefault="00FA380E" w:rsidP="00FA380E">
      <w:pPr>
        <w:ind w:firstLine="0"/>
        <w:rPr>
          <w:rFonts w:ascii="Times New Roman" w:hAnsi="Times New Roman" w:cs="Times New Roman"/>
          <w:sz w:val="28"/>
          <w:szCs w:val="28"/>
          <w:lang w:val="uk-UA"/>
        </w:rPr>
      </w:pPr>
      <w:r>
        <w:rPr>
          <w:b/>
          <w:sz w:val="28"/>
          <w:szCs w:val="28"/>
          <w:lang w:val="uk-UA"/>
        </w:rPr>
        <w:t xml:space="preserve">  </w:t>
      </w:r>
      <w:r w:rsidRPr="00FA380E">
        <w:rPr>
          <w:rFonts w:ascii="Times New Roman" w:hAnsi="Times New Roman" w:cs="Times New Roman"/>
          <w:sz w:val="28"/>
          <w:szCs w:val="28"/>
          <w:lang w:val="uk-UA"/>
        </w:rPr>
        <w:t>Порядок денний</w:t>
      </w:r>
      <w:r w:rsidR="00DB3C96" w:rsidRPr="00FA380E">
        <w:rPr>
          <w:rFonts w:ascii="Times New Roman" w:hAnsi="Times New Roman" w:cs="Times New Roman"/>
          <w:sz w:val="28"/>
          <w:szCs w:val="28"/>
          <w:lang w:val="uk-UA"/>
        </w:rPr>
        <w:t>:</w:t>
      </w:r>
    </w:p>
    <w:p w:rsidR="007D5058" w:rsidRPr="00FA380E" w:rsidRDefault="007D5058" w:rsidP="00FA380E">
      <w:pPr>
        <w:ind w:firstLine="0"/>
        <w:rPr>
          <w:rFonts w:ascii="Times New Roman" w:hAnsi="Times New Roman" w:cs="Times New Roman"/>
          <w:sz w:val="28"/>
          <w:szCs w:val="28"/>
          <w:lang w:val="uk-UA"/>
        </w:rPr>
      </w:pPr>
    </w:p>
    <w:p w:rsidR="00DB3C96" w:rsidRPr="00DB3C96" w:rsidRDefault="00DB3C96" w:rsidP="00DB3C96">
      <w:pPr>
        <w:ind w:firstLine="0"/>
        <w:jc w:val="both"/>
        <w:rPr>
          <w:rFonts w:ascii="Times New Roman" w:hAnsi="Times New Roman" w:cs="Times New Roman"/>
          <w:sz w:val="28"/>
          <w:szCs w:val="28"/>
          <w:lang w:val="uk-UA"/>
        </w:rPr>
      </w:pPr>
      <w:r w:rsidRPr="00DB3C96">
        <w:rPr>
          <w:rFonts w:ascii="Times New Roman" w:hAnsi="Times New Roman" w:cs="Times New Roman"/>
          <w:sz w:val="28"/>
          <w:szCs w:val="28"/>
          <w:lang w:val="uk-UA"/>
        </w:rPr>
        <w:t>1.Вибори комісії.</w:t>
      </w:r>
    </w:p>
    <w:p w:rsidR="00DB3C96" w:rsidRPr="00DB3C96" w:rsidRDefault="00DB3C96" w:rsidP="00DB3C96">
      <w:pPr>
        <w:ind w:firstLine="0"/>
        <w:jc w:val="both"/>
        <w:rPr>
          <w:rFonts w:ascii="Times New Roman" w:hAnsi="Times New Roman" w:cs="Times New Roman"/>
          <w:sz w:val="28"/>
          <w:szCs w:val="28"/>
          <w:lang w:val="uk-UA"/>
        </w:rPr>
      </w:pPr>
      <w:r w:rsidRPr="00DB3C96">
        <w:rPr>
          <w:rFonts w:ascii="Times New Roman" w:hAnsi="Times New Roman" w:cs="Times New Roman"/>
          <w:sz w:val="28"/>
          <w:szCs w:val="28"/>
          <w:lang w:val="uk-UA"/>
        </w:rPr>
        <w:t>2.Звіт керівника ДНЗ№8 Дяченко Т.В.</w:t>
      </w:r>
    </w:p>
    <w:p w:rsidR="00DB3C96" w:rsidRPr="00823BC0" w:rsidRDefault="00DB3C96" w:rsidP="00DB3C96">
      <w:pPr>
        <w:ind w:firstLine="0"/>
        <w:jc w:val="both"/>
        <w:rPr>
          <w:rFonts w:ascii="Times New Roman" w:hAnsi="Times New Roman" w:cs="Times New Roman"/>
          <w:sz w:val="28"/>
          <w:szCs w:val="28"/>
          <w:lang w:val="uk-UA"/>
        </w:rPr>
      </w:pPr>
      <w:r w:rsidRPr="00823BC0">
        <w:rPr>
          <w:rStyle w:val="a6"/>
          <w:rFonts w:ascii="Times New Roman" w:hAnsi="Times New Roman" w:cs="Times New Roman"/>
          <w:b w:val="0"/>
          <w:sz w:val="28"/>
          <w:szCs w:val="28"/>
          <w:lang w:val="uk-UA"/>
        </w:rPr>
        <w:t>3.</w:t>
      </w:r>
      <w:r w:rsidRPr="00823BC0">
        <w:rPr>
          <w:rStyle w:val="10"/>
          <w:rFonts w:ascii="Arial" w:hAnsi="Arial" w:cs="Arial"/>
          <w:b w:val="0"/>
          <w:color w:val="auto"/>
          <w:sz w:val="20"/>
          <w:szCs w:val="20"/>
          <w:lang w:val="uk-UA"/>
        </w:rPr>
        <w:t xml:space="preserve"> </w:t>
      </w:r>
      <w:r w:rsidRPr="00823BC0">
        <w:rPr>
          <w:rStyle w:val="a6"/>
          <w:rFonts w:ascii="Times New Roman" w:hAnsi="Times New Roman" w:cs="Times New Roman"/>
          <w:b w:val="0"/>
          <w:sz w:val="28"/>
          <w:szCs w:val="28"/>
          <w:lang w:val="uk-UA"/>
        </w:rPr>
        <w:t>Фінансовий віт про роботу по покращенню матеріально-технічної бази ДНЗ №8 голови батьківсько</w:t>
      </w:r>
      <w:r w:rsidR="002C6D07">
        <w:rPr>
          <w:rStyle w:val="a6"/>
          <w:rFonts w:ascii="Times New Roman" w:hAnsi="Times New Roman" w:cs="Times New Roman"/>
          <w:b w:val="0"/>
          <w:sz w:val="28"/>
          <w:szCs w:val="28"/>
          <w:lang w:val="uk-UA"/>
        </w:rPr>
        <w:t>го комітету ДНЗ№8 Зогаль І.М.</w:t>
      </w:r>
      <w:r w:rsidRPr="00823BC0">
        <w:rPr>
          <w:rStyle w:val="a6"/>
          <w:rFonts w:ascii="Times New Roman" w:hAnsi="Times New Roman" w:cs="Times New Roman"/>
          <w:b w:val="0"/>
          <w:sz w:val="28"/>
          <w:szCs w:val="28"/>
          <w:lang w:val="uk-UA"/>
        </w:rPr>
        <w:t>.</w:t>
      </w:r>
    </w:p>
    <w:p w:rsidR="00DB3C96" w:rsidRPr="00823BC0" w:rsidRDefault="00DB3C96" w:rsidP="00DB3C96">
      <w:pPr>
        <w:ind w:firstLine="0"/>
        <w:jc w:val="both"/>
        <w:rPr>
          <w:rFonts w:ascii="Times New Roman" w:hAnsi="Times New Roman" w:cs="Times New Roman"/>
          <w:sz w:val="28"/>
          <w:szCs w:val="28"/>
          <w:lang w:val="uk-UA"/>
        </w:rPr>
      </w:pPr>
      <w:r w:rsidRPr="00823BC0">
        <w:rPr>
          <w:rFonts w:ascii="Times New Roman" w:hAnsi="Times New Roman" w:cs="Times New Roman"/>
          <w:sz w:val="28"/>
          <w:szCs w:val="28"/>
          <w:lang w:val="uk-UA"/>
        </w:rPr>
        <w:t>4.Обговорення та таємне голосування.</w:t>
      </w:r>
    </w:p>
    <w:p w:rsidR="00DB3C96" w:rsidRPr="00DB3C96" w:rsidRDefault="00DB3C96" w:rsidP="00DB3C96">
      <w:pPr>
        <w:ind w:firstLine="0"/>
        <w:jc w:val="both"/>
        <w:rPr>
          <w:sz w:val="28"/>
          <w:szCs w:val="28"/>
          <w:lang w:val="uk-UA"/>
        </w:rPr>
      </w:pPr>
    </w:p>
    <w:p w:rsidR="00DB3C96" w:rsidRDefault="00DB3C96" w:rsidP="00DB3C96">
      <w:pPr>
        <w:ind w:firstLine="0"/>
        <w:jc w:val="both"/>
        <w:rPr>
          <w:sz w:val="28"/>
          <w:szCs w:val="28"/>
          <w:lang w:val="uk-UA"/>
        </w:rPr>
      </w:pPr>
    </w:p>
    <w:p w:rsidR="00DB3C96" w:rsidRPr="003F6CB5" w:rsidRDefault="00FA380E" w:rsidP="00DB3C96">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1.ВИСТУПИЛА:</w:t>
      </w:r>
      <w:r w:rsidR="002C6D07">
        <w:rPr>
          <w:rFonts w:ascii="Times New Roman" w:hAnsi="Times New Roman" w:cs="Times New Roman"/>
          <w:sz w:val="28"/>
          <w:szCs w:val="28"/>
          <w:lang w:val="uk-UA"/>
        </w:rPr>
        <w:t xml:space="preserve">  Восьміченко С.В. </w:t>
      </w:r>
      <w:r w:rsidR="007D5058">
        <w:rPr>
          <w:rFonts w:ascii="Times New Roman" w:hAnsi="Times New Roman" w:cs="Times New Roman"/>
          <w:sz w:val="28"/>
          <w:szCs w:val="28"/>
          <w:lang w:val="uk-UA"/>
        </w:rPr>
        <w:t xml:space="preserve">яка </w:t>
      </w:r>
      <w:r w:rsidR="00DB3C96" w:rsidRPr="003F6CB5">
        <w:rPr>
          <w:rFonts w:ascii="Times New Roman" w:hAnsi="Times New Roman" w:cs="Times New Roman"/>
          <w:sz w:val="28"/>
          <w:szCs w:val="28"/>
          <w:lang w:val="uk-UA"/>
        </w:rPr>
        <w:t>запропонувала такий склад комісії :</w:t>
      </w:r>
    </w:p>
    <w:p w:rsidR="00DB3C96" w:rsidRPr="003F6CB5" w:rsidRDefault="00DB3C96" w:rsidP="00DB3C96">
      <w:pPr>
        <w:ind w:firstLine="0"/>
        <w:jc w:val="both"/>
        <w:rPr>
          <w:rFonts w:ascii="Times New Roman" w:hAnsi="Times New Roman" w:cs="Times New Roman"/>
          <w:sz w:val="28"/>
          <w:szCs w:val="28"/>
          <w:lang w:val="uk-UA"/>
        </w:rPr>
      </w:pPr>
      <w:r w:rsidRPr="003F6CB5">
        <w:rPr>
          <w:rFonts w:ascii="Times New Roman" w:hAnsi="Times New Roman" w:cs="Times New Roman"/>
          <w:sz w:val="28"/>
          <w:szCs w:val="28"/>
          <w:lang w:val="uk-UA"/>
        </w:rPr>
        <w:t>Голова: Черненко Ж.А.;</w:t>
      </w:r>
    </w:p>
    <w:p w:rsidR="00DB3C96" w:rsidRPr="00286F16" w:rsidRDefault="00286F16" w:rsidP="00DB3C96">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sidR="00125690">
        <w:rPr>
          <w:rFonts w:ascii="Times New Roman" w:hAnsi="Times New Roman" w:cs="Times New Roman"/>
          <w:sz w:val="28"/>
          <w:szCs w:val="28"/>
          <w:lang w:val="uk-UA"/>
        </w:rPr>
        <w:t>Маслова Н.С.</w:t>
      </w:r>
    </w:p>
    <w:p w:rsidR="007D5058" w:rsidRDefault="00DB3C96" w:rsidP="007D5058">
      <w:pPr>
        <w:ind w:firstLine="0"/>
        <w:jc w:val="both"/>
        <w:rPr>
          <w:rFonts w:ascii="Times New Roman" w:hAnsi="Times New Roman" w:cs="Times New Roman"/>
          <w:sz w:val="28"/>
          <w:szCs w:val="28"/>
          <w:lang w:val="uk-UA"/>
        </w:rPr>
      </w:pPr>
      <w:r w:rsidRPr="003F6CB5">
        <w:rPr>
          <w:rFonts w:ascii="Times New Roman" w:hAnsi="Times New Roman" w:cs="Times New Roman"/>
          <w:sz w:val="28"/>
          <w:szCs w:val="28"/>
          <w:lang w:val="uk-UA"/>
        </w:rPr>
        <w:t>Лічильна комісія:</w:t>
      </w:r>
      <w:r w:rsidR="002C6D07">
        <w:rPr>
          <w:rFonts w:ascii="Times New Roman" w:hAnsi="Times New Roman" w:cs="Times New Roman"/>
          <w:sz w:val="28"/>
          <w:szCs w:val="28"/>
          <w:lang w:val="uk-UA"/>
        </w:rPr>
        <w:t xml:space="preserve">  Лазарєва М.В.; Перепьолкіна Т.А.</w:t>
      </w:r>
    </w:p>
    <w:p w:rsidR="002C6D07" w:rsidRDefault="007D5058" w:rsidP="007D5058">
      <w:pPr>
        <w:ind w:firstLine="0"/>
        <w:jc w:val="both"/>
        <w:rPr>
          <w:rFonts w:ascii="Times New Roman" w:hAnsi="Times New Roman" w:cs="Times New Roman"/>
          <w:sz w:val="28"/>
          <w:szCs w:val="28"/>
        </w:rPr>
      </w:pPr>
      <w:r w:rsidRPr="002C6D07">
        <w:rPr>
          <w:b/>
          <w:lang w:val="uk-UA"/>
        </w:rPr>
        <w:t xml:space="preserve"> </w:t>
      </w:r>
      <w:r w:rsidRPr="007D5058">
        <w:rPr>
          <w:rFonts w:ascii="Times New Roman" w:hAnsi="Times New Roman" w:cs="Times New Roman"/>
          <w:b/>
          <w:sz w:val="28"/>
          <w:szCs w:val="28"/>
        </w:rPr>
        <w:t>УХВАЛИЛИ:</w:t>
      </w:r>
      <w:r w:rsidRPr="007D5058">
        <w:rPr>
          <w:rFonts w:ascii="Times New Roman" w:hAnsi="Times New Roman" w:cs="Times New Roman"/>
          <w:sz w:val="28"/>
          <w:szCs w:val="28"/>
        </w:rPr>
        <w:t xml:space="preserve"> </w:t>
      </w:r>
    </w:p>
    <w:p w:rsidR="007D5058" w:rsidRPr="007D5058" w:rsidRDefault="007D5058" w:rsidP="007D5058">
      <w:pPr>
        <w:ind w:firstLine="0"/>
        <w:jc w:val="both"/>
        <w:rPr>
          <w:rFonts w:ascii="Times New Roman" w:hAnsi="Times New Roman" w:cs="Times New Roman"/>
          <w:sz w:val="28"/>
          <w:szCs w:val="28"/>
          <w:lang w:val="uk-UA"/>
        </w:rPr>
      </w:pPr>
      <w:r w:rsidRPr="007D5058">
        <w:rPr>
          <w:rFonts w:ascii="Times New Roman" w:hAnsi="Times New Roman" w:cs="Times New Roman"/>
          <w:sz w:val="28"/>
          <w:szCs w:val="28"/>
        </w:rPr>
        <w:t xml:space="preserve">1.Затвердити </w:t>
      </w:r>
      <w:r w:rsidRPr="007D5058">
        <w:rPr>
          <w:rFonts w:ascii="Times New Roman" w:hAnsi="Times New Roman" w:cs="Times New Roman"/>
          <w:sz w:val="28"/>
          <w:szCs w:val="28"/>
          <w:lang w:val="uk-UA"/>
        </w:rPr>
        <w:t>склад комісії який запропонувала Перепьолкіна Т.А.</w:t>
      </w:r>
    </w:p>
    <w:p w:rsidR="007D5058" w:rsidRPr="007D5058" w:rsidRDefault="007D5058" w:rsidP="007D5058">
      <w:pPr>
        <w:rPr>
          <w:rFonts w:ascii="Times New Roman" w:hAnsi="Times New Roman" w:cs="Times New Roman"/>
          <w:sz w:val="28"/>
          <w:szCs w:val="28"/>
        </w:rPr>
      </w:pP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ГОЛОСУВАЛИ:</w:t>
      </w:r>
    </w:p>
    <w:p w:rsidR="007D5058" w:rsidRPr="007D5058" w:rsidRDefault="007D5058" w:rsidP="007D5058">
      <w:pPr>
        <w:ind w:firstLine="0"/>
        <w:rPr>
          <w:rFonts w:ascii="Times New Roman" w:hAnsi="Times New Roman" w:cs="Times New Roman"/>
          <w:sz w:val="28"/>
          <w:szCs w:val="28"/>
          <w:lang w:val="uk-UA"/>
        </w:rPr>
      </w:pPr>
      <w:r w:rsidRPr="007D5058">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2C6D07">
        <w:rPr>
          <w:rFonts w:ascii="Times New Roman" w:hAnsi="Times New Roman" w:cs="Times New Roman"/>
          <w:sz w:val="28"/>
          <w:szCs w:val="28"/>
          <w:lang w:val="uk-UA"/>
        </w:rPr>
        <w:t>90</w:t>
      </w: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 ПРОТИ»-0</w:t>
      </w: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 УТРИМАЛИСЯ»-0</w:t>
      </w: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 xml:space="preserve"> УХВАЛА прийнята  числом го</w:t>
      </w:r>
      <w:r>
        <w:rPr>
          <w:rFonts w:ascii="Times New Roman" w:hAnsi="Times New Roman" w:cs="Times New Roman"/>
          <w:sz w:val="28"/>
          <w:szCs w:val="28"/>
        </w:rPr>
        <w:t xml:space="preserve">лосів- </w:t>
      </w:r>
      <w:r w:rsidR="002C6D07">
        <w:rPr>
          <w:rFonts w:ascii="Times New Roman" w:hAnsi="Times New Roman" w:cs="Times New Roman"/>
          <w:sz w:val="28"/>
          <w:szCs w:val="28"/>
          <w:lang w:val="uk-UA"/>
        </w:rPr>
        <w:t>90</w:t>
      </w:r>
      <w:r w:rsidRPr="007D5058">
        <w:rPr>
          <w:rFonts w:ascii="Times New Roman" w:hAnsi="Times New Roman" w:cs="Times New Roman"/>
          <w:sz w:val="28"/>
          <w:szCs w:val="28"/>
        </w:rPr>
        <w:t xml:space="preserve"> , що складає 100% голосів.</w:t>
      </w:r>
    </w:p>
    <w:p w:rsidR="007D5058" w:rsidRPr="00751275" w:rsidRDefault="007D5058" w:rsidP="007D5058">
      <w:pPr>
        <w:ind w:firstLine="0"/>
      </w:pPr>
    </w:p>
    <w:p w:rsidR="007D5058" w:rsidRPr="007D5058" w:rsidRDefault="007D5058" w:rsidP="00DB3C96">
      <w:pPr>
        <w:ind w:firstLine="0"/>
        <w:jc w:val="both"/>
        <w:rPr>
          <w:rFonts w:ascii="Times New Roman" w:hAnsi="Times New Roman" w:cs="Times New Roman"/>
          <w:sz w:val="28"/>
          <w:szCs w:val="28"/>
        </w:rPr>
      </w:pPr>
    </w:p>
    <w:p w:rsidR="00DB3C96" w:rsidRPr="006C3EB4" w:rsidRDefault="00DB3C96" w:rsidP="00DB3C96">
      <w:pPr>
        <w:ind w:firstLine="0"/>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2.</w:t>
      </w:r>
      <w:r w:rsidR="00FA380E">
        <w:rPr>
          <w:rFonts w:ascii="Times New Roman" w:hAnsi="Times New Roman" w:cs="Times New Roman"/>
          <w:sz w:val="28"/>
          <w:szCs w:val="28"/>
          <w:lang w:val="uk-UA"/>
        </w:rPr>
        <w:t>СЛУХАЛИ:</w:t>
      </w:r>
      <w:r w:rsidRPr="006C3EB4">
        <w:rPr>
          <w:rFonts w:ascii="Times New Roman" w:hAnsi="Times New Roman" w:cs="Times New Roman"/>
          <w:sz w:val="28"/>
          <w:szCs w:val="28"/>
          <w:lang w:val="uk-UA"/>
        </w:rPr>
        <w:t>Дяченко Тетяна Володимирівна в своєму док</w:t>
      </w:r>
      <w:r w:rsidR="00FA380E">
        <w:rPr>
          <w:rFonts w:ascii="Times New Roman" w:hAnsi="Times New Roman" w:cs="Times New Roman"/>
          <w:sz w:val="28"/>
          <w:szCs w:val="28"/>
          <w:lang w:val="uk-UA"/>
        </w:rPr>
        <w:t xml:space="preserve">ладі  зазначила присутнім , що </w:t>
      </w:r>
      <w:r w:rsidRPr="006C3EB4">
        <w:rPr>
          <w:rFonts w:ascii="Times New Roman" w:hAnsi="Times New Roman" w:cs="Times New Roman"/>
          <w:sz w:val="28"/>
          <w:szCs w:val="28"/>
          <w:lang w:val="uk-UA"/>
        </w:rPr>
        <w:t xml:space="preserve">протягом навчального року ДНЗ № 8 </w:t>
      </w:r>
      <w:r w:rsidRPr="006C3EB4">
        <w:rPr>
          <w:rFonts w:ascii="Times New Roman" w:hAnsi="Times New Roman" w:cs="Times New Roman"/>
          <w:sz w:val="28"/>
          <w:szCs w:val="28"/>
          <w:lang w:val="uk-UA"/>
        </w:rPr>
        <w:lastRenderedPageBreak/>
        <w:t>працював за Базовою програмою розвитку дитини дошкільного віку «Я у Світ</w:t>
      </w:r>
      <w:r>
        <w:rPr>
          <w:rFonts w:ascii="Times New Roman" w:hAnsi="Times New Roman" w:cs="Times New Roman"/>
          <w:sz w:val="28"/>
          <w:szCs w:val="28"/>
          <w:lang w:val="uk-UA"/>
        </w:rPr>
        <w:t xml:space="preserve">і» </w:t>
      </w:r>
      <w:r w:rsidRPr="006C3EB4">
        <w:rPr>
          <w:rFonts w:ascii="Times New Roman" w:hAnsi="Times New Roman" w:cs="Times New Roman"/>
          <w:sz w:val="28"/>
          <w:szCs w:val="28"/>
          <w:lang w:val="uk-UA"/>
        </w:rPr>
        <w:t xml:space="preserve">. Навчальний план, складений був  </w:t>
      </w:r>
      <w:r>
        <w:rPr>
          <w:rFonts w:ascii="Times New Roman" w:hAnsi="Times New Roman" w:cs="Times New Roman"/>
          <w:sz w:val="28"/>
          <w:szCs w:val="28"/>
          <w:lang w:val="uk-UA"/>
        </w:rPr>
        <w:t xml:space="preserve">на </w:t>
      </w:r>
      <w:r w:rsidRPr="006C3EB4">
        <w:rPr>
          <w:rFonts w:ascii="Times New Roman" w:hAnsi="Times New Roman" w:cs="Times New Roman"/>
          <w:sz w:val="28"/>
          <w:szCs w:val="28"/>
          <w:lang w:val="uk-UA"/>
        </w:rPr>
        <w:t>основі програми, що забезпечує всебічний розвиток особистості дитини, згідно з Законом України «Про дошкільну освіту» та Базового компонента дошкільної освіти в Україні. Освітній процес у ДНЗ № 8  здійснювався за пріоритетними напрямами роботи, які сприяли здійсненню системного підходу до формування цілісної дитячої особистості.</w:t>
      </w:r>
    </w:p>
    <w:p w:rsidR="00DB3C96" w:rsidRPr="006C3EB4" w:rsidRDefault="00DB3C96" w:rsidP="00DB3C96">
      <w:pPr>
        <w:ind w:firstLine="0"/>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 xml:space="preserve"> В 201</w:t>
      </w:r>
      <w:r w:rsidR="002C6D07">
        <w:rPr>
          <w:rFonts w:ascii="Times New Roman" w:hAnsi="Times New Roman" w:cs="Times New Roman"/>
          <w:sz w:val="28"/>
          <w:szCs w:val="28"/>
          <w:lang w:val="uk-UA"/>
        </w:rPr>
        <w:t>7</w:t>
      </w:r>
      <w:r w:rsidRPr="006C3EB4">
        <w:rPr>
          <w:rFonts w:ascii="Times New Roman" w:hAnsi="Times New Roman" w:cs="Times New Roman"/>
          <w:sz w:val="28"/>
          <w:szCs w:val="28"/>
          <w:lang w:val="uk-UA"/>
        </w:rPr>
        <w:t>-201</w:t>
      </w:r>
      <w:r w:rsidR="002C6D07">
        <w:rPr>
          <w:rFonts w:ascii="Times New Roman" w:hAnsi="Times New Roman" w:cs="Times New Roman"/>
          <w:sz w:val="28"/>
          <w:szCs w:val="28"/>
          <w:lang w:val="uk-UA"/>
        </w:rPr>
        <w:t>8</w:t>
      </w:r>
      <w:r w:rsidRPr="006C3EB4">
        <w:rPr>
          <w:rFonts w:ascii="Times New Roman" w:hAnsi="Times New Roman" w:cs="Times New Roman"/>
          <w:sz w:val="28"/>
          <w:szCs w:val="28"/>
          <w:lang w:val="uk-UA"/>
        </w:rPr>
        <w:t xml:space="preserve"> навчальному році функціонувало 4 груп</w:t>
      </w:r>
      <w:r>
        <w:rPr>
          <w:rFonts w:ascii="Times New Roman" w:hAnsi="Times New Roman" w:cs="Times New Roman"/>
          <w:sz w:val="28"/>
          <w:szCs w:val="28"/>
          <w:lang w:val="uk-UA"/>
        </w:rPr>
        <w:t>и</w:t>
      </w:r>
      <w:r w:rsidRPr="006C3EB4">
        <w:rPr>
          <w:rFonts w:ascii="Times New Roman" w:hAnsi="Times New Roman" w:cs="Times New Roman"/>
          <w:sz w:val="28"/>
          <w:szCs w:val="28"/>
          <w:lang w:val="uk-UA"/>
        </w:rPr>
        <w:t xml:space="preserve">, їх відвідували </w:t>
      </w:r>
      <w:r w:rsidR="00574409">
        <w:rPr>
          <w:rFonts w:ascii="Times New Roman" w:hAnsi="Times New Roman" w:cs="Times New Roman"/>
          <w:sz w:val="28"/>
          <w:szCs w:val="28"/>
          <w:lang w:val="uk-UA"/>
        </w:rPr>
        <w:t>125</w:t>
      </w:r>
      <w:r>
        <w:rPr>
          <w:rFonts w:ascii="Times New Roman" w:hAnsi="Times New Roman" w:cs="Times New Roman"/>
          <w:sz w:val="28"/>
          <w:szCs w:val="28"/>
          <w:lang w:val="uk-UA"/>
        </w:rPr>
        <w:t xml:space="preserve">дітей Завідуюча відмітила , що  </w:t>
      </w:r>
      <w:r w:rsidRPr="006C3EB4">
        <w:rPr>
          <w:rFonts w:ascii="Times New Roman" w:hAnsi="Times New Roman" w:cs="Times New Roman"/>
          <w:sz w:val="28"/>
          <w:szCs w:val="28"/>
          <w:lang w:val="uk-UA"/>
        </w:rPr>
        <w:t>кадрами дошкільний заклад укомплектований повністю, згі</w:t>
      </w:r>
      <w:r>
        <w:rPr>
          <w:rFonts w:ascii="Times New Roman" w:hAnsi="Times New Roman" w:cs="Times New Roman"/>
          <w:sz w:val="28"/>
          <w:szCs w:val="28"/>
          <w:lang w:val="uk-UA"/>
        </w:rPr>
        <w:t xml:space="preserve">дно штатного розпису. </w:t>
      </w:r>
    </w:p>
    <w:p w:rsidR="00DB3C96" w:rsidRPr="006C3EB4" w:rsidRDefault="00DB3C96" w:rsidP="00DB3C96">
      <w:pPr>
        <w:ind w:firstLine="0"/>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 xml:space="preserve"> Тетяна Володимирівна зазначила , що функціонування дошкільної освіти у 201</w:t>
      </w:r>
      <w:r w:rsidR="002C6D07">
        <w:rPr>
          <w:rFonts w:ascii="Times New Roman" w:hAnsi="Times New Roman" w:cs="Times New Roman"/>
          <w:sz w:val="28"/>
          <w:szCs w:val="28"/>
          <w:lang w:val="uk-UA"/>
        </w:rPr>
        <w:t>7</w:t>
      </w:r>
      <w:r w:rsidRPr="006C3EB4">
        <w:rPr>
          <w:rFonts w:ascii="Times New Roman" w:hAnsi="Times New Roman" w:cs="Times New Roman"/>
          <w:sz w:val="28"/>
          <w:szCs w:val="28"/>
        </w:rPr>
        <w:t>-</w:t>
      </w:r>
      <w:r w:rsidRPr="006C3EB4">
        <w:rPr>
          <w:rFonts w:ascii="Times New Roman" w:hAnsi="Times New Roman" w:cs="Times New Roman"/>
          <w:sz w:val="28"/>
          <w:szCs w:val="28"/>
          <w:lang w:val="uk-UA"/>
        </w:rPr>
        <w:t>201</w:t>
      </w:r>
      <w:r w:rsidR="002C6D07">
        <w:rPr>
          <w:rFonts w:ascii="Times New Roman" w:hAnsi="Times New Roman" w:cs="Times New Roman"/>
          <w:sz w:val="28"/>
          <w:szCs w:val="28"/>
          <w:lang w:val="uk-UA"/>
        </w:rPr>
        <w:t>8</w:t>
      </w:r>
      <w:r w:rsidRPr="006C3EB4">
        <w:rPr>
          <w:rFonts w:ascii="Times New Roman" w:hAnsi="Times New Roman" w:cs="Times New Roman"/>
          <w:sz w:val="28"/>
          <w:szCs w:val="28"/>
          <w:lang w:val="uk-UA"/>
        </w:rPr>
        <w:t xml:space="preserve"> н. р. регламентувалося нормативно-правовими актами,  всіх присутніх познайомила з ними.</w:t>
      </w:r>
    </w:p>
    <w:p w:rsidR="00DB3C96" w:rsidRPr="00ED2E41" w:rsidRDefault="00DB3C96" w:rsidP="00DB3C96">
      <w:pPr>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Тетяна Володимирівна  познайомила присутніх з  рівнем  розвитку дітей молодшого, старшого  дошкільного віку, і зі змінами  які відбу</w:t>
      </w:r>
      <w:r>
        <w:rPr>
          <w:rFonts w:ascii="Times New Roman" w:hAnsi="Times New Roman" w:cs="Times New Roman"/>
          <w:sz w:val="28"/>
          <w:szCs w:val="28"/>
          <w:lang w:val="uk-UA"/>
        </w:rPr>
        <w:t>лися протягом навчального року.</w:t>
      </w:r>
      <w:r w:rsidRPr="006C3EB4">
        <w:rPr>
          <w:rFonts w:ascii="Times New Roman" w:hAnsi="Times New Roman" w:cs="Times New Roman"/>
          <w:sz w:val="28"/>
          <w:szCs w:val="28"/>
          <w:lang w:val="uk-UA"/>
        </w:rPr>
        <w:t xml:space="preserve">  Тетяна </w:t>
      </w:r>
      <w:r>
        <w:rPr>
          <w:rFonts w:ascii="Times New Roman" w:hAnsi="Times New Roman" w:cs="Times New Roman"/>
          <w:sz w:val="28"/>
          <w:szCs w:val="28"/>
          <w:lang w:val="uk-UA"/>
        </w:rPr>
        <w:t xml:space="preserve">Володимирівна познайомила з організацією харчування в ДНЗ. </w:t>
      </w:r>
      <w:r w:rsidRPr="006C3EB4">
        <w:rPr>
          <w:rFonts w:ascii="Times New Roman" w:hAnsi="Times New Roman" w:cs="Times New Roman"/>
          <w:sz w:val="28"/>
          <w:szCs w:val="28"/>
          <w:lang w:val="uk-UA"/>
        </w:rPr>
        <w:t>Тетяна Володимирівна  познайомила з аналізом захворюваності за 201</w:t>
      </w:r>
      <w:r w:rsidR="002C6D07">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рік</w:t>
      </w:r>
      <w:r w:rsidRPr="00ED2E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Завідую</w:t>
      </w:r>
      <w:r>
        <w:rPr>
          <w:rFonts w:ascii="Times New Roman" w:hAnsi="Times New Roman" w:cs="Times New Roman"/>
          <w:sz w:val="28"/>
          <w:szCs w:val="28"/>
          <w:lang w:val="uk-UA"/>
        </w:rPr>
        <w:t>ча розповіла присутнім</w:t>
      </w:r>
      <w:r w:rsidRPr="006C3EB4">
        <w:rPr>
          <w:rFonts w:ascii="Times New Roman" w:hAnsi="Times New Roman" w:cs="Times New Roman"/>
          <w:sz w:val="28"/>
          <w:szCs w:val="28"/>
          <w:lang w:val="uk-UA"/>
        </w:rPr>
        <w:t xml:space="preserve"> , що 201</w:t>
      </w:r>
      <w:r w:rsidR="002C6D07">
        <w:rPr>
          <w:rFonts w:ascii="Times New Roman" w:hAnsi="Times New Roman" w:cs="Times New Roman"/>
          <w:sz w:val="28"/>
          <w:szCs w:val="28"/>
          <w:lang w:val="uk-UA"/>
        </w:rPr>
        <w:t>7</w:t>
      </w:r>
      <w:r w:rsidRPr="006C3EB4">
        <w:rPr>
          <w:rFonts w:ascii="Times New Roman" w:hAnsi="Times New Roman" w:cs="Times New Roman"/>
          <w:sz w:val="28"/>
          <w:szCs w:val="28"/>
          <w:lang w:val="uk-UA"/>
        </w:rPr>
        <w:t>-201</w:t>
      </w:r>
      <w:r w:rsidR="002C6D07">
        <w:rPr>
          <w:rFonts w:ascii="Times New Roman" w:hAnsi="Times New Roman" w:cs="Times New Roman"/>
          <w:sz w:val="28"/>
          <w:szCs w:val="28"/>
          <w:lang w:val="uk-UA"/>
        </w:rPr>
        <w:t>8</w:t>
      </w:r>
      <w:r w:rsidRPr="006C3EB4">
        <w:rPr>
          <w:rFonts w:ascii="Times New Roman" w:hAnsi="Times New Roman" w:cs="Times New Roman"/>
          <w:sz w:val="28"/>
          <w:szCs w:val="28"/>
          <w:lang w:val="uk-UA"/>
        </w:rPr>
        <w:t xml:space="preserve"> навчальному році активна увага приділялась фізкультурно - оздоровчій роботі з дітьми. Проводились різні методичні заходи з працівниками.</w:t>
      </w:r>
      <w:r>
        <w:rPr>
          <w:rFonts w:ascii="Times New Roman" w:hAnsi="Times New Roman" w:cs="Times New Roman"/>
          <w:sz w:val="28"/>
          <w:szCs w:val="28"/>
          <w:lang w:val="uk-UA"/>
        </w:rPr>
        <w:t xml:space="preserve"> </w:t>
      </w:r>
      <w:r w:rsidRPr="006C3EB4">
        <w:rPr>
          <w:rFonts w:ascii="Times New Roman" w:hAnsi="Times New Roman" w:cs="Times New Roman"/>
          <w:sz w:val="28"/>
          <w:szCs w:val="28"/>
        </w:rPr>
        <w:t>У 201</w:t>
      </w:r>
      <w:r w:rsidR="002C6D07">
        <w:rPr>
          <w:rFonts w:ascii="Times New Roman" w:hAnsi="Times New Roman" w:cs="Times New Roman"/>
          <w:sz w:val="28"/>
          <w:szCs w:val="28"/>
          <w:lang w:val="uk-UA"/>
        </w:rPr>
        <w:t>7</w:t>
      </w:r>
      <w:r w:rsidRPr="006C3EB4">
        <w:rPr>
          <w:rFonts w:ascii="Times New Roman" w:hAnsi="Times New Roman" w:cs="Times New Roman"/>
          <w:sz w:val="28"/>
          <w:szCs w:val="28"/>
        </w:rPr>
        <w:t>-201</w:t>
      </w:r>
      <w:r w:rsidR="002C6D07">
        <w:rPr>
          <w:rFonts w:ascii="Times New Roman" w:hAnsi="Times New Roman" w:cs="Times New Roman"/>
          <w:sz w:val="28"/>
          <w:szCs w:val="28"/>
          <w:lang w:val="uk-UA"/>
        </w:rPr>
        <w:t>8</w:t>
      </w:r>
      <w:r w:rsidRPr="006C3EB4">
        <w:rPr>
          <w:rFonts w:ascii="Times New Roman" w:hAnsi="Times New Roman" w:cs="Times New Roman"/>
          <w:sz w:val="28"/>
          <w:szCs w:val="28"/>
        </w:rPr>
        <w:t xml:space="preserve"> навчальному році нещасних випадків з дітьми під час навчально-виховного процесу</w:t>
      </w:r>
      <w:r>
        <w:rPr>
          <w:rFonts w:ascii="Times New Roman" w:hAnsi="Times New Roman" w:cs="Times New Roman"/>
          <w:sz w:val="28"/>
          <w:szCs w:val="28"/>
          <w:lang w:val="uk-UA"/>
        </w:rPr>
        <w:t xml:space="preserve"> та у побуті </w:t>
      </w:r>
      <w:r w:rsidR="00286F16">
        <w:rPr>
          <w:rFonts w:ascii="Times New Roman" w:hAnsi="Times New Roman" w:cs="Times New Roman"/>
          <w:sz w:val="28"/>
          <w:szCs w:val="28"/>
        </w:rPr>
        <w:t xml:space="preserve"> не </w:t>
      </w:r>
      <w:r w:rsidR="00286F16">
        <w:rPr>
          <w:rFonts w:ascii="Times New Roman" w:hAnsi="Times New Roman" w:cs="Times New Roman"/>
          <w:sz w:val="28"/>
          <w:szCs w:val="28"/>
          <w:lang w:val="uk-UA"/>
        </w:rPr>
        <w:t>було</w:t>
      </w:r>
      <w:r w:rsidRPr="006C3EB4">
        <w:rPr>
          <w:rFonts w:ascii="Times New Roman" w:hAnsi="Times New Roman" w:cs="Times New Roman"/>
          <w:sz w:val="28"/>
          <w:szCs w:val="28"/>
        </w:rPr>
        <w:t>.</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Тетяна  Володимирівна  розповіла, що робота дошкільного закладу  №8,  з ЗНЗ №6  велась на належному рівні – відповідно до плану .</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 xml:space="preserve">Працівниками </w:t>
      </w:r>
      <w:r w:rsidRPr="006C3EB4">
        <w:rPr>
          <w:rFonts w:ascii="Times New Roman" w:hAnsi="Times New Roman" w:cs="Times New Roman"/>
          <w:sz w:val="28"/>
          <w:szCs w:val="28"/>
        </w:rPr>
        <w:t>закладу систематично проводиться робота з дітьми мікрорайону</w:t>
      </w:r>
      <w:r>
        <w:rPr>
          <w:rFonts w:ascii="Times New Roman" w:hAnsi="Times New Roman" w:cs="Times New Roman"/>
          <w:sz w:val="28"/>
          <w:szCs w:val="28"/>
        </w:rPr>
        <w:t>.</w:t>
      </w:r>
      <w:r w:rsidRPr="006C3EB4">
        <w:rPr>
          <w:rFonts w:ascii="Times New Roman" w:hAnsi="Times New Roman" w:cs="Times New Roman"/>
          <w:sz w:val="28"/>
          <w:szCs w:val="28"/>
          <w:lang w:val="uk-UA"/>
        </w:rPr>
        <w:t xml:space="preserve"> Тетяна Володимирівна  відмітила, що значна увага приділялась збереженню та зміцненню матеріальної бази, благоустрою території. </w:t>
      </w:r>
    </w:p>
    <w:p w:rsidR="001501CD" w:rsidRDefault="00DB3C96" w:rsidP="00DB3C96">
      <w:pPr>
        <w:jc w:val="both"/>
        <w:rPr>
          <w:rFonts w:ascii="Times New Roman" w:hAnsi="Times New Roman" w:cs="Times New Roman"/>
          <w:sz w:val="28"/>
          <w:szCs w:val="28"/>
          <w:lang w:val="uk-UA"/>
        </w:rPr>
      </w:pPr>
      <w:r>
        <w:rPr>
          <w:rFonts w:ascii="Times New Roman" w:hAnsi="Times New Roman" w:cs="Times New Roman"/>
          <w:sz w:val="28"/>
          <w:szCs w:val="28"/>
          <w:lang w:val="uk-UA"/>
        </w:rPr>
        <w:t>Тетяна Володимирівна познайомила присутніх які</w:t>
      </w:r>
      <w:r w:rsidRPr="00E6693A">
        <w:rPr>
          <w:rFonts w:ascii="Times New Roman" w:hAnsi="Times New Roman" w:cs="Times New Roman"/>
          <w:sz w:val="28"/>
          <w:szCs w:val="28"/>
        </w:rPr>
        <w:t xml:space="preserve"> </w:t>
      </w:r>
      <w:r>
        <w:rPr>
          <w:rFonts w:ascii="Times New Roman" w:hAnsi="Times New Roman" w:cs="Times New Roman"/>
          <w:sz w:val="28"/>
          <w:szCs w:val="28"/>
          <w:lang w:val="uk-UA"/>
        </w:rPr>
        <w:t xml:space="preserve">були проведені  </w:t>
      </w:r>
      <w:r w:rsidRPr="002156BC">
        <w:rPr>
          <w:rFonts w:ascii="Times New Roman" w:hAnsi="Times New Roman" w:cs="Times New Roman"/>
          <w:sz w:val="28"/>
          <w:szCs w:val="28"/>
          <w:lang w:val="uk-UA"/>
        </w:rPr>
        <w:t>ремонтні роботи</w:t>
      </w:r>
      <w:r>
        <w:rPr>
          <w:rFonts w:ascii="Times New Roman" w:hAnsi="Times New Roman" w:cs="Times New Roman"/>
          <w:sz w:val="28"/>
          <w:szCs w:val="28"/>
          <w:lang w:val="uk-UA"/>
        </w:rPr>
        <w:t xml:space="preserve"> в</w:t>
      </w:r>
      <w:r w:rsidR="002C6D07">
        <w:rPr>
          <w:rFonts w:ascii="Times New Roman" w:hAnsi="Times New Roman" w:cs="Times New Roman"/>
          <w:sz w:val="28"/>
          <w:szCs w:val="28"/>
          <w:lang w:val="uk-UA"/>
        </w:rPr>
        <w:t xml:space="preserve"> закладі на протязі </w:t>
      </w:r>
      <w:r>
        <w:rPr>
          <w:rFonts w:ascii="Times New Roman" w:hAnsi="Times New Roman" w:cs="Times New Roman"/>
          <w:sz w:val="28"/>
          <w:szCs w:val="28"/>
          <w:lang w:val="uk-UA"/>
        </w:rPr>
        <w:t>року.</w:t>
      </w:r>
    </w:p>
    <w:p w:rsidR="00DB3C96" w:rsidRPr="009F282D" w:rsidRDefault="001501CD" w:rsidP="00DB3C96">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B3C96" w:rsidRPr="009F282D">
        <w:rPr>
          <w:rFonts w:ascii="Times New Roman" w:hAnsi="Times New Roman" w:cs="Times New Roman"/>
          <w:sz w:val="28"/>
          <w:szCs w:val="28"/>
          <w:lang w:val="uk-UA"/>
        </w:rPr>
        <w:t>Тетяна Володимирівна надала слово голові батьківськог</w:t>
      </w:r>
      <w:r w:rsidR="002C6D07">
        <w:rPr>
          <w:rFonts w:ascii="Times New Roman" w:hAnsi="Times New Roman" w:cs="Times New Roman"/>
          <w:sz w:val="28"/>
          <w:szCs w:val="28"/>
          <w:lang w:val="uk-UA"/>
        </w:rPr>
        <w:t>о комітету ДНЗ№8 Зогаль І.М.</w:t>
      </w:r>
      <w:r w:rsidR="00DB3C96" w:rsidRPr="009F282D">
        <w:rPr>
          <w:rFonts w:ascii="Times New Roman" w:hAnsi="Times New Roman" w:cs="Times New Roman"/>
          <w:sz w:val="28"/>
          <w:szCs w:val="28"/>
          <w:lang w:val="uk-UA"/>
        </w:rPr>
        <w:t xml:space="preserve">  яка в своєму виступі зазначила , що батьківський комітет ДНЗ№8 який був обраний на загальних ба</w:t>
      </w:r>
      <w:r w:rsidR="002C6D07">
        <w:rPr>
          <w:rFonts w:ascii="Times New Roman" w:hAnsi="Times New Roman" w:cs="Times New Roman"/>
          <w:sz w:val="28"/>
          <w:szCs w:val="28"/>
          <w:lang w:val="uk-UA"/>
        </w:rPr>
        <w:t>тьківських зборах від 04.09.2017</w:t>
      </w:r>
      <w:r w:rsidR="00286F16">
        <w:rPr>
          <w:rFonts w:ascii="Times New Roman" w:hAnsi="Times New Roman" w:cs="Times New Roman"/>
          <w:sz w:val="28"/>
          <w:szCs w:val="28"/>
          <w:lang w:val="uk-UA"/>
        </w:rPr>
        <w:t xml:space="preserve"> року </w:t>
      </w:r>
      <w:r w:rsidR="00DB3C96">
        <w:rPr>
          <w:rFonts w:ascii="Times New Roman" w:hAnsi="Times New Roman" w:cs="Times New Roman"/>
          <w:sz w:val="28"/>
          <w:szCs w:val="28"/>
          <w:lang w:val="uk-UA"/>
        </w:rPr>
        <w:t xml:space="preserve">працював згідно Положення про батьківський комітет </w:t>
      </w:r>
      <w:r w:rsidR="00286F16">
        <w:rPr>
          <w:rFonts w:ascii="Times New Roman" w:hAnsi="Times New Roman" w:cs="Times New Roman"/>
          <w:sz w:val="28"/>
          <w:szCs w:val="28"/>
          <w:lang w:val="uk-UA"/>
        </w:rPr>
        <w:t>.</w:t>
      </w:r>
      <w:r w:rsidR="00DB3C96" w:rsidRPr="009F282D">
        <w:rPr>
          <w:rFonts w:ascii="Times New Roman" w:hAnsi="Times New Roman" w:cs="Times New Roman"/>
          <w:sz w:val="28"/>
          <w:szCs w:val="28"/>
          <w:lang w:val="uk-UA"/>
        </w:rPr>
        <w:t xml:space="preserve">Метою діяльності комітету був і є захист  законних інтересів  своїх дітей , надання допомоги  педагогічному комітету  у реалізації  завдань дошкільної освіти. </w:t>
      </w:r>
      <w:r w:rsidR="00DB3C96" w:rsidRPr="008D04A0">
        <w:rPr>
          <w:rFonts w:ascii="Times New Roman" w:hAnsi="Times New Roman" w:cs="Times New Roman"/>
          <w:sz w:val="28"/>
          <w:szCs w:val="28"/>
          <w:lang w:val="uk-UA"/>
        </w:rPr>
        <w:t>І зазначила що</w:t>
      </w:r>
      <w:r w:rsidR="00286F16" w:rsidRPr="008D04A0">
        <w:rPr>
          <w:rFonts w:ascii="Times New Roman" w:hAnsi="Times New Roman" w:cs="Times New Roman"/>
          <w:sz w:val="28"/>
          <w:szCs w:val="28"/>
          <w:lang w:val="uk-UA"/>
        </w:rPr>
        <w:t xml:space="preserve"> період роботи </w:t>
      </w:r>
      <w:r w:rsidR="00DB3C96" w:rsidRPr="008D04A0">
        <w:rPr>
          <w:rFonts w:ascii="Times New Roman" w:hAnsi="Times New Roman" w:cs="Times New Roman"/>
          <w:sz w:val="28"/>
          <w:szCs w:val="28"/>
          <w:lang w:val="uk-UA"/>
        </w:rPr>
        <w:t xml:space="preserve"> було витрачено </w:t>
      </w:r>
      <w:r>
        <w:rPr>
          <w:rFonts w:ascii="Times New Roman" w:eastAsia="Times New Roman" w:hAnsi="Times New Roman" w:cs="Times New Roman"/>
          <w:b/>
          <w:i/>
          <w:sz w:val="28"/>
          <w:szCs w:val="28"/>
          <w:lang w:val="uk-UA" w:eastAsia="en-US"/>
        </w:rPr>
        <w:t>50тисяч</w:t>
      </w:r>
      <w:r w:rsidR="00A12E4B">
        <w:rPr>
          <w:rFonts w:ascii="Times New Roman" w:eastAsia="Times New Roman" w:hAnsi="Times New Roman" w:cs="Times New Roman"/>
          <w:b/>
          <w:i/>
          <w:sz w:val="28"/>
          <w:szCs w:val="28"/>
          <w:lang w:val="uk-UA" w:eastAsia="en-US"/>
        </w:rPr>
        <w:t xml:space="preserve"> ,535</w:t>
      </w:r>
      <w:r w:rsidR="008D04A0" w:rsidRPr="008D04A0">
        <w:rPr>
          <w:rFonts w:ascii="Times New Roman" w:eastAsia="Times New Roman" w:hAnsi="Times New Roman" w:cs="Times New Roman"/>
          <w:b/>
          <w:i/>
          <w:sz w:val="28"/>
          <w:szCs w:val="28"/>
          <w:lang w:val="uk-UA" w:eastAsia="en-US"/>
        </w:rPr>
        <w:t xml:space="preserve"> гр</w:t>
      </w:r>
      <w:r w:rsidR="00050E08">
        <w:rPr>
          <w:rFonts w:ascii="Times New Roman" w:eastAsia="Times New Roman" w:hAnsi="Times New Roman" w:cs="Times New Roman"/>
          <w:b/>
          <w:i/>
          <w:sz w:val="28"/>
          <w:szCs w:val="28"/>
          <w:lang w:val="uk-UA" w:eastAsia="en-US"/>
        </w:rPr>
        <w:t xml:space="preserve"> </w:t>
      </w:r>
      <w:r w:rsidR="008673B7" w:rsidRPr="008D04A0">
        <w:rPr>
          <w:rFonts w:ascii="Times New Roman" w:hAnsi="Times New Roman" w:cs="Times New Roman"/>
          <w:sz w:val="28"/>
          <w:szCs w:val="28"/>
          <w:lang w:val="uk-UA"/>
        </w:rPr>
        <w:t xml:space="preserve"> </w:t>
      </w:r>
      <w:r w:rsidR="00DB3C96" w:rsidRPr="008D04A0">
        <w:rPr>
          <w:rFonts w:ascii="Times New Roman" w:hAnsi="Times New Roman" w:cs="Times New Roman"/>
          <w:sz w:val="28"/>
          <w:szCs w:val="28"/>
          <w:lang w:val="uk-UA"/>
        </w:rPr>
        <w:t>на зміцнення мате</w:t>
      </w:r>
      <w:r w:rsidR="008673B7" w:rsidRPr="008D04A0">
        <w:rPr>
          <w:rFonts w:ascii="Times New Roman" w:hAnsi="Times New Roman" w:cs="Times New Roman"/>
          <w:sz w:val="28"/>
          <w:szCs w:val="28"/>
          <w:lang w:val="uk-UA"/>
        </w:rPr>
        <w:t>ріально – технічної бази ДНЗ</w:t>
      </w:r>
      <w:r w:rsidR="00DB3C96" w:rsidRPr="008D04A0">
        <w:rPr>
          <w:rFonts w:ascii="Times New Roman" w:hAnsi="Times New Roman" w:cs="Times New Roman"/>
          <w:sz w:val="28"/>
          <w:szCs w:val="28"/>
          <w:lang w:val="uk-UA"/>
        </w:rPr>
        <w:t xml:space="preserve">  ( фінансовий звіт додається) . Все що </w:t>
      </w:r>
      <w:r w:rsidR="00DB3C96" w:rsidRPr="009F282D">
        <w:rPr>
          <w:rFonts w:ascii="Times New Roman" w:hAnsi="Times New Roman" w:cs="Times New Roman"/>
          <w:sz w:val="28"/>
          <w:szCs w:val="28"/>
          <w:lang w:val="uk-UA"/>
        </w:rPr>
        <w:t>купувалось для дитячого садка відмітила Тетяна Володимирівна  впродовж року та приносилось батьками оприбутковано  актами</w:t>
      </w:r>
      <w:r w:rsidR="00286F16">
        <w:rPr>
          <w:rFonts w:ascii="Times New Roman" w:hAnsi="Times New Roman" w:cs="Times New Roman"/>
          <w:sz w:val="28"/>
          <w:szCs w:val="28"/>
          <w:lang w:val="uk-UA"/>
        </w:rPr>
        <w:t xml:space="preserve"> які здані в бухгалтерію відділу освіти </w:t>
      </w:r>
      <w:r w:rsidR="00DB3C96" w:rsidRPr="009F282D">
        <w:rPr>
          <w:rFonts w:ascii="Times New Roman" w:hAnsi="Times New Roman" w:cs="Times New Roman"/>
          <w:sz w:val="28"/>
          <w:szCs w:val="28"/>
          <w:lang w:val="uk-UA"/>
        </w:rPr>
        <w:t xml:space="preserve">. </w:t>
      </w:r>
      <w:r w:rsidR="00DB3C96" w:rsidRPr="009A704D">
        <w:rPr>
          <w:rFonts w:ascii="Times New Roman" w:hAnsi="Times New Roman" w:cs="Times New Roman"/>
          <w:sz w:val="28"/>
          <w:szCs w:val="28"/>
          <w:lang w:val="uk-UA"/>
        </w:rPr>
        <w:t>Підводячи підсумки минулого навчального року  Тетяна Володимирівна  відмітила що робота з дітьми велась систематично, цілеспрямовано, комплексно, з урахуванням вікових можливостей дітей та відповідно вимог Базової програми. Головним є те,</w:t>
      </w:r>
      <w:r w:rsidR="00DB3C96">
        <w:rPr>
          <w:rFonts w:ascii="Times New Roman" w:hAnsi="Times New Roman" w:cs="Times New Roman"/>
          <w:sz w:val="28"/>
          <w:szCs w:val="28"/>
          <w:lang w:val="uk-UA"/>
        </w:rPr>
        <w:t xml:space="preserve"> </w:t>
      </w:r>
      <w:r w:rsidR="00DB3C96" w:rsidRPr="00DE3544">
        <w:rPr>
          <w:rFonts w:ascii="Times New Roman" w:hAnsi="Times New Roman" w:cs="Times New Roman"/>
          <w:sz w:val="28"/>
          <w:szCs w:val="28"/>
          <w:lang w:val="uk-UA"/>
        </w:rPr>
        <w:t xml:space="preserve">зазначила </w:t>
      </w:r>
      <w:r w:rsidR="00DB3C96">
        <w:rPr>
          <w:rFonts w:ascii="Times New Roman" w:hAnsi="Times New Roman" w:cs="Times New Roman"/>
          <w:sz w:val="28"/>
          <w:szCs w:val="28"/>
          <w:lang w:val="uk-UA"/>
        </w:rPr>
        <w:lastRenderedPageBreak/>
        <w:t>завідуюча ,</w:t>
      </w:r>
      <w:r w:rsidR="00DB3C96" w:rsidRPr="009A704D">
        <w:rPr>
          <w:rFonts w:ascii="Times New Roman" w:hAnsi="Times New Roman" w:cs="Times New Roman"/>
          <w:sz w:val="28"/>
          <w:szCs w:val="28"/>
          <w:lang w:val="uk-UA"/>
        </w:rPr>
        <w:t xml:space="preserve">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w:t>
      </w:r>
      <w:r w:rsidR="00DB3C96" w:rsidRPr="009F282D">
        <w:rPr>
          <w:rFonts w:ascii="Times New Roman" w:hAnsi="Times New Roman" w:cs="Times New Roman"/>
          <w:sz w:val="28"/>
          <w:szCs w:val="28"/>
          <w:lang w:val="uk-UA"/>
        </w:rPr>
        <w:t>жити.</w:t>
      </w:r>
    </w:p>
    <w:p w:rsidR="00DB3C96" w:rsidRPr="00E6693A"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Завідуюча  подякувала  всім батькам, колегам, за взаєморозуміння, за допомогу моральну та матеріальну,</w:t>
      </w:r>
      <w:r>
        <w:rPr>
          <w:rFonts w:ascii="Times New Roman" w:hAnsi="Times New Roman" w:cs="Times New Roman"/>
          <w:sz w:val="28"/>
          <w:szCs w:val="28"/>
          <w:lang w:val="uk-UA"/>
        </w:rPr>
        <w:t xml:space="preserve"> </w:t>
      </w:r>
      <w:r w:rsidRPr="009A704D">
        <w:rPr>
          <w:rFonts w:ascii="Times New Roman" w:hAnsi="Times New Roman" w:cs="Times New Roman"/>
          <w:sz w:val="28"/>
          <w:szCs w:val="28"/>
          <w:lang w:val="uk-UA"/>
        </w:rPr>
        <w:t>сподівається  на подальшу спів</w:t>
      </w:r>
      <w:r>
        <w:rPr>
          <w:rFonts w:ascii="Times New Roman" w:hAnsi="Times New Roman" w:cs="Times New Roman"/>
          <w:sz w:val="28"/>
          <w:szCs w:val="28"/>
          <w:lang w:val="uk-UA"/>
        </w:rPr>
        <w:t xml:space="preserve">працю з колективом, батьками.  </w:t>
      </w:r>
    </w:p>
    <w:p w:rsidR="00DB3C96" w:rsidRPr="002C6D07" w:rsidRDefault="00DB3C96" w:rsidP="00DB3C96">
      <w:pPr>
        <w:ind w:firstLine="0"/>
        <w:jc w:val="both"/>
        <w:rPr>
          <w:rFonts w:ascii="Times New Roman" w:hAnsi="Times New Roman" w:cs="Times New Roman"/>
          <w:sz w:val="28"/>
          <w:szCs w:val="28"/>
        </w:rPr>
      </w:pPr>
      <w:r w:rsidRPr="00772ECC">
        <w:rPr>
          <w:rFonts w:ascii="Times New Roman" w:hAnsi="Times New Roman" w:cs="Times New Roman"/>
          <w:sz w:val="28"/>
          <w:szCs w:val="28"/>
          <w:lang w:val="uk-UA"/>
        </w:rPr>
        <w:t>3 Обговорення та таємне голосування.</w:t>
      </w:r>
      <w:r>
        <w:rPr>
          <w:rFonts w:ascii="Times New Roman" w:hAnsi="Times New Roman" w:cs="Times New Roman"/>
          <w:sz w:val="28"/>
          <w:szCs w:val="28"/>
          <w:lang w:val="uk-UA"/>
        </w:rPr>
        <w:t xml:space="preserve"> </w:t>
      </w:r>
      <w:r w:rsidRPr="00772ECC">
        <w:rPr>
          <w:rFonts w:ascii="Times New Roman" w:hAnsi="Times New Roman" w:cs="Times New Roman"/>
          <w:sz w:val="28"/>
          <w:szCs w:val="28"/>
          <w:lang w:val="uk-UA"/>
        </w:rPr>
        <w:t>Виступ присутніх.</w:t>
      </w:r>
    </w:p>
    <w:p w:rsidR="00DB3C96" w:rsidRPr="00525B93" w:rsidRDefault="00DB3C96" w:rsidP="00DB3C96">
      <w:pPr>
        <w:shd w:val="clear" w:color="auto" w:fill="FFFFFF" w:themeFill="background1"/>
        <w:ind w:firstLine="0"/>
        <w:rPr>
          <w:rFonts w:ascii="Times New Roman" w:eastAsia="Times New Roman" w:hAnsi="Times New Roman" w:cs="Times New Roman"/>
          <w:sz w:val="28"/>
          <w:szCs w:val="28"/>
          <w:lang w:val="uk-UA"/>
        </w:rPr>
      </w:pPr>
      <w:r w:rsidRPr="00525B93">
        <w:rPr>
          <w:rFonts w:ascii="Times New Roman" w:eastAsia="Times New Roman" w:hAnsi="Times New Roman" w:cs="Times New Roman"/>
          <w:bCs/>
          <w:sz w:val="28"/>
          <w:szCs w:val="28"/>
          <w:lang w:val="uk-UA"/>
        </w:rPr>
        <w:t>ВИСТУПИЛИ:</w:t>
      </w:r>
    </w:p>
    <w:p w:rsidR="00DB3C96" w:rsidRPr="00525B93" w:rsidRDefault="00A37213" w:rsidP="00DB3C96">
      <w:pPr>
        <w:shd w:val="clear" w:color="auto" w:fill="FFFFFF" w:themeFill="background1"/>
        <w:ind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1. Маслова Н</w:t>
      </w:r>
      <w:r w:rsidR="00286F16">
        <w:rPr>
          <w:rFonts w:ascii="Times New Roman" w:eastAsia="Times New Roman" w:hAnsi="Times New Roman" w:cs="Times New Roman"/>
          <w:bCs/>
          <w:sz w:val="28"/>
          <w:szCs w:val="28"/>
          <w:lang w:val="uk-UA"/>
        </w:rPr>
        <w:t>.С.</w:t>
      </w:r>
      <w:r w:rsidR="00DB3C96" w:rsidRPr="00525B93">
        <w:rPr>
          <w:rFonts w:ascii="Times New Roman" w:eastAsia="Times New Roman" w:hAnsi="Times New Roman" w:cs="Times New Roman"/>
          <w:bCs/>
          <w:sz w:val="28"/>
          <w:szCs w:val="28"/>
          <w:lang w:val="uk-UA"/>
        </w:rPr>
        <w:t xml:space="preserve"> .вихователь </w:t>
      </w:r>
      <w:r w:rsidR="00DB3C96" w:rsidRPr="00525B93">
        <w:rPr>
          <w:rFonts w:ascii="Times New Roman" w:eastAsia="Times New Roman" w:hAnsi="Times New Roman" w:cs="Times New Roman"/>
          <w:sz w:val="28"/>
          <w:szCs w:val="28"/>
          <w:lang w:val="uk-UA"/>
        </w:rPr>
        <w:t xml:space="preserve"> яка охарактеризувала діяльність завідувача як доброго господаря, який особистим прикладом вміє заохотити працівників до праці, добре володіє адміністративними методами впливу, враховує індивідуальні професійні можливості кожного працівника, їх вміння та бажання, відповідає займаній посаді.</w:t>
      </w:r>
    </w:p>
    <w:p w:rsidR="00DB3C96" w:rsidRPr="00525B93" w:rsidRDefault="00DB3C96" w:rsidP="00DB3C96">
      <w:pPr>
        <w:shd w:val="clear" w:color="auto" w:fill="FFFFFF" w:themeFill="background1"/>
        <w:ind w:firstLine="0"/>
        <w:jc w:val="both"/>
        <w:rPr>
          <w:rFonts w:ascii="Times New Roman" w:eastAsia="Times New Roman" w:hAnsi="Times New Roman" w:cs="Times New Roman"/>
          <w:sz w:val="28"/>
          <w:szCs w:val="28"/>
        </w:rPr>
      </w:pPr>
      <w:r w:rsidRPr="00525B93">
        <w:rPr>
          <w:rFonts w:ascii="Times New Roman" w:eastAsia="Times New Roman" w:hAnsi="Times New Roman" w:cs="Times New Roman"/>
          <w:sz w:val="28"/>
          <w:szCs w:val="28"/>
          <w:lang w:val="uk-UA"/>
        </w:rPr>
        <w:t>2.Остапчук Л.А.</w:t>
      </w:r>
      <w:r w:rsidRPr="00525B93">
        <w:rPr>
          <w:rFonts w:ascii="Times New Roman" w:eastAsia="Times New Roman" w:hAnsi="Times New Roman" w:cs="Times New Roman"/>
          <w:bCs/>
          <w:sz w:val="28"/>
          <w:szCs w:val="28"/>
          <w:lang w:val="uk-UA"/>
        </w:rPr>
        <w:t>, вихователь</w:t>
      </w:r>
      <w:r w:rsidRPr="00525B93">
        <w:rPr>
          <w:rFonts w:ascii="Times New Roman" w:eastAsia="Times New Roman" w:hAnsi="Times New Roman" w:cs="Times New Roman"/>
          <w:sz w:val="28"/>
          <w:szCs w:val="28"/>
          <w:lang w:val="uk-UA"/>
        </w:rPr>
        <w:t>, яка вказала на особистий внесок завідувача у підвищення рівня організації навчально – виховного пр</w:t>
      </w:r>
      <w:r w:rsidRPr="00525B93">
        <w:rPr>
          <w:rFonts w:ascii="Times New Roman" w:eastAsia="Times New Roman" w:hAnsi="Times New Roman" w:cs="Times New Roman"/>
          <w:sz w:val="28"/>
          <w:szCs w:val="28"/>
        </w:rPr>
        <w:t>оцесу в закладі, а також вміння зрозуміти кожного, вникнути в ситуацію, дати пораду, підтримати молодого спеціаліста. Хочу оцінити її роботу на добре і гадаю що з цим будуть згодні і інші співробітники. </w:t>
      </w:r>
    </w:p>
    <w:p w:rsidR="00DB3C96" w:rsidRPr="00525B93" w:rsidRDefault="00DB3C96" w:rsidP="00DB3C96">
      <w:pPr>
        <w:shd w:val="clear" w:color="auto" w:fill="FFFFFF" w:themeFill="background1"/>
        <w:ind w:firstLine="0"/>
        <w:jc w:val="both"/>
        <w:rPr>
          <w:rFonts w:ascii="Times New Roman" w:eastAsia="Times New Roman" w:hAnsi="Times New Roman" w:cs="Times New Roman"/>
          <w:sz w:val="28"/>
          <w:szCs w:val="28"/>
          <w:lang w:val="uk-UA"/>
        </w:rPr>
      </w:pPr>
      <w:r w:rsidRPr="00525B93">
        <w:rPr>
          <w:rFonts w:ascii="Times New Roman" w:eastAsia="Times New Roman" w:hAnsi="Times New Roman" w:cs="Times New Roman"/>
          <w:sz w:val="28"/>
          <w:szCs w:val="28"/>
          <w:lang w:val="uk-UA"/>
        </w:rPr>
        <w:t>3.Лазарєва М.В.</w:t>
      </w:r>
      <w:r w:rsidRPr="00525B93">
        <w:rPr>
          <w:rFonts w:ascii="Times New Roman" w:eastAsia="Times New Roman" w:hAnsi="Times New Roman" w:cs="Times New Roman"/>
          <w:bCs/>
          <w:sz w:val="28"/>
          <w:szCs w:val="28"/>
          <w:lang w:val="uk-UA"/>
        </w:rPr>
        <w:t>- завідуюча господарством</w:t>
      </w:r>
      <w:r w:rsidRPr="00525B93">
        <w:rPr>
          <w:rFonts w:ascii="Times New Roman" w:eastAsia="Times New Roman" w:hAnsi="Times New Roman" w:cs="Times New Roman"/>
          <w:sz w:val="28"/>
          <w:szCs w:val="28"/>
          <w:lang w:val="uk-UA"/>
        </w:rPr>
        <w:t>, вказала на ділові якості завідувача, працює над своїм професіоналізмом, прислухається до порад колег, зміцнює та модернізує матеріально – технічну базу закладу, вживає заходів щодо безпечних умов праці. Я пропоную роботу адміністрації та</w:t>
      </w:r>
      <w:r w:rsidRPr="00525B93">
        <w:rPr>
          <w:rFonts w:ascii="Times New Roman" w:eastAsia="Times New Roman" w:hAnsi="Times New Roman" w:cs="Times New Roman"/>
          <w:sz w:val="28"/>
          <w:szCs w:val="28"/>
        </w:rPr>
        <w:t> </w:t>
      </w:r>
      <w:r w:rsidRPr="00525B93">
        <w:rPr>
          <w:rFonts w:ascii="Times New Roman" w:eastAsia="Times New Roman" w:hAnsi="Times New Roman" w:cs="Times New Roman"/>
          <w:sz w:val="28"/>
          <w:szCs w:val="28"/>
          <w:lang w:val="uk-UA"/>
        </w:rPr>
        <w:t xml:space="preserve"> завідувача оцінити</w:t>
      </w:r>
      <w:r w:rsidRPr="00525B93">
        <w:rPr>
          <w:rFonts w:ascii="Times New Roman" w:eastAsia="Times New Roman" w:hAnsi="Times New Roman" w:cs="Times New Roman"/>
          <w:sz w:val="28"/>
          <w:szCs w:val="28"/>
        </w:rPr>
        <w:t> </w:t>
      </w:r>
      <w:r w:rsidRPr="00525B93">
        <w:rPr>
          <w:rFonts w:ascii="Times New Roman" w:eastAsia="Times New Roman" w:hAnsi="Times New Roman" w:cs="Times New Roman"/>
          <w:sz w:val="28"/>
          <w:szCs w:val="28"/>
          <w:lang w:val="uk-UA"/>
        </w:rPr>
        <w:t xml:space="preserve"> на добре.</w:t>
      </w:r>
    </w:p>
    <w:p w:rsidR="00DB3C96" w:rsidRPr="00525B93" w:rsidRDefault="002C6D07" w:rsidP="00DB3C96">
      <w:pPr>
        <w:shd w:val="clear" w:color="auto" w:fill="FFFFFF" w:themeFill="background1"/>
        <w:ind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4.Зогаль І.М.</w:t>
      </w:r>
      <w:r w:rsidR="00DB3C96" w:rsidRPr="00525B93">
        <w:rPr>
          <w:rFonts w:ascii="Times New Roman" w:eastAsia="Times New Roman" w:hAnsi="Times New Roman" w:cs="Times New Roman"/>
          <w:bCs/>
          <w:sz w:val="28"/>
          <w:szCs w:val="28"/>
          <w:lang w:val="uk-UA"/>
        </w:rPr>
        <w:t>- голова БК,</w:t>
      </w:r>
      <w:r w:rsidR="00DB3C96" w:rsidRPr="00525B93">
        <w:rPr>
          <w:rFonts w:ascii="Times New Roman" w:eastAsia="Times New Roman" w:hAnsi="Times New Roman" w:cs="Times New Roman"/>
          <w:bCs/>
          <w:sz w:val="28"/>
          <w:szCs w:val="28"/>
        </w:rPr>
        <w:t> </w:t>
      </w:r>
      <w:r w:rsidR="00DB3C96" w:rsidRPr="00525B93">
        <w:rPr>
          <w:rFonts w:ascii="Times New Roman" w:eastAsia="Times New Roman" w:hAnsi="Times New Roman" w:cs="Times New Roman"/>
          <w:sz w:val="28"/>
          <w:szCs w:val="28"/>
          <w:lang w:val="uk-UA"/>
        </w:rPr>
        <w:t>відмітила позитивні досягнення спільної роботи батьківського комітету закладу та керівника, а також негайне реагування керівника на зауваження та пропозиції батьківського комітету</w:t>
      </w:r>
      <w:r w:rsidR="00286F16">
        <w:rPr>
          <w:rFonts w:ascii="Times New Roman" w:eastAsia="Times New Roman" w:hAnsi="Times New Roman" w:cs="Times New Roman"/>
          <w:sz w:val="28"/>
          <w:szCs w:val="28"/>
          <w:lang w:val="uk-UA"/>
        </w:rPr>
        <w:t xml:space="preserve"> </w:t>
      </w:r>
      <w:r w:rsidR="00DB3C96" w:rsidRPr="00525B93">
        <w:rPr>
          <w:rFonts w:ascii="Times New Roman" w:eastAsia="Times New Roman" w:hAnsi="Times New Roman" w:cs="Times New Roman"/>
          <w:sz w:val="28"/>
          <w:szCs w:val="28"/>
          <w:lang w:val="uk-UA"/>
        </w:rPr>
        <w:t>,батьків та представників органів громадського самоврядування.</w:t>
      </w:r>
    </w:p>
    <w:p w:rsidR="00DB3C96" w:rsidRPr="00525B93" w:rsidRDefault="002C6D07" w:rsidP="00DB3C96">
      <w:pPr>
        <w:shd w:val="clear" w:color="auto" w:fill="FFFFFF" w:themeFill="background1"/>
        <w:ind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5.Курилех А.С.</w:t>
      </w:r>
      <w:r w:rsidR="00DB3C96" w:rsidRPr="00525B93">
        <w:rPr>
          <w:rFonts w:ascii="Times New Roman" w:eastAsia="Times New Roman" w:hAnsi="Times New Roman" w:cs="Times New Roman"/>
          <w:sz w:val="28"/>
          <w:szCs w:val="28"/>
          <w:lang w:val="uk-UA"/>
        </w:rPr>
        <w:t xml:space="preserve"> член бат. ком.</w:t>
      </w:r>
      <w:r w:rsidR="00DB3C96" w:rsidRPr="00525B93">
        <w:rPr>
          <w:rFonts w:ascii="Times New Roman" w:eastAsia="Times New Roman" w:hAnsi="Times New Roman" w:cs="Times New Roman"/>
          <w:sz w:val="28"/>
          <w:szCs w:val="28"/>
        </w:rPr>
        <w:t xml:space="preserve">  зазначила, що  у  ДНЗ створено всі умови, щоб  дітям було в дитячому садочку комфортно, затишно, щоб відчували себе вони тут по-домашньому. Дуже приємно, що діти  до дитячого садочка ідуть із задоволенням. Адже коли дитина йде в садочок із задоволенням, то і батькам легше працювати на роботі. Батьки, дуже задоволенні ще тим, що в ДНЗ працює консультативний пункт, де можна отримати консультацію спеціалістів. Ми ще раз впевнились, що в нашому садочку завідув</w:t>
      </w:r>
      <w:r w:rsidR="00DB3C96">
        <w:rPr>
          <w:rFonts w:ascii="Times New Roman" w:eastAsia="Times New Roman" w:hAnsi="Times New Roman" w:cs="Times New Roman"/>
          <w:sz w:val="28"/>
          <w:szCs w:val="28"/>
        </w:rPr>
        <w:t>ач знаходиться на своєму місці.</w:t>
      </w:r>
    </w:p>
    <w:p w:rsidR="00DB3C96" w:rsidRPr="00525B93" w:rsidRDefault="00DB3C96" w:rsidP="00DB3C96">
      <w:pPr>
        <w:shd w:val="clear" w:color="auto" w:fill="FFFFFF" w:themeFill="background1"/>
        <w:ind w:firstLine="0"/>
        <w:rPr>
          <w:rFonts w:ascii="Times New Roman" w:eastAsia="Times New Roman" w:hAnsi="Times New Roman" w:cs="Times New Roman"/>
          <w:sz w:val="28"/>
          <w:szCs w:val="28"/>
          <w:lang w:val="uk-UA"/>
        </w:rPr>
      </w:pPr>
      <w:r w:rsidRPr="00525B93">
        <w:rPr>
          <w:rFonts w:ascii="Times New Roman" w:eastAsia="Times New Roman" w:hAnsi="Times New Roman" w:cs="Times New Roman"/>
          <w:sz w:val="28"/>
          <w:szCs w:val="28"/>
          <w:lang w:val="uk-UA"/>
        </w:rPr>
        <w:t>Роботу  завідувача Дяченко Г.В. оцінити відмінно.</w:t>
      </w:r>
    </w:p>
    <w:p w:rsidR="00DB3C96" w:rsidRPr="009A704D" w:rsidRDefault="00DB3C96" w:rsidP="00DB3C96">
      <w:pPr>
        <w:ind w:firstLine="0"/>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Пе</w:t>
      </w:r>
      <w:r>
        <w:rPr>
          <w:rFonts w:ascii="Times New Roman" w:hAnsi="Times New Roman" w:cs="Times New Roman"/>
          <w:sz w:val="28"/>
          <w:szCs w:val="28"/>
          <w:lang w:val="uk-UA"/>
        </w:rPr>
        <w:t xml:space="preserve">рейшли до таємного голосування </w:t>
      </w:r>
      <w:r w:rsidRPr="009A704D">
        <w:rPr>
          <w:rFonts w:ascii="Times New Roman" w:hAnsi="Times New Roman" w:cs="Times New Roman"/>
          <w:sz w:val="28"/>
          <w:szCs w:val="28"/>
          <w:lang w:val="uk-UA"/>
        </w:rPr>
        <w:t xml:space="preserve"> Черненко Ж.А.  познайомила з правилами голосування .</w:t>
      </w:r>
    </w:p>
    <w:p w:rsidR="00DB3C96" w:rsidRPr="009F282D" w:rsidRDefault="002C6D07" w:rsidP="00DB3C96">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голосуванні взяло участь 90</w:t>
      </w:r>
      <w:r w:rsidR="00DB3C96" w:rsidRPr="009A704D">
        <w:rPr>
          <w:rFonts w:ascii="Times New Roman" w:hAnsi="Times New Roman" w:cs="Times New Roman"/>
          <w:sz w:val="28"/>
          <w:szCs w:val="28"/>
          <w:lang w:val="uk-UA"/>
        </w:rPr>
        <w:t xml:space="preserve"> присутніх. По під</w:t>
      </w:r>
      <w:r>
        <w:rPr>
          <w:rFonts w:ascii="Times New Roman" w:hAnsi="Times New Roman" w:cs="Times New Roman"/>
          <w:sz w:val="28"/>
          <w:szCs w:val="28"/>
          <w:lang w:val="uk-UA"/>
        </w:rPr>
        <w:t>сумкам лічильної комісії : всі 90</w:t>
      </w:r>
      <w:r w:rsidR="00DB3C96" w:rsidRPr="009A704D">
        <w:rPr>
          <w:rFonts w:ascii="Times New Roman" w:hAnsi="Times New Roman" w:cs="Times New Roman"/>
          <w:sz w:val="28"/>
          <w:szCs w:val="28"/>
          <w:lang w:val="uk-UA"/>
        </w:rPr>
        <w:t xml:space="preserve"> чоловік  оцінили роботу керів</w:t>
      </w:r>
      <w:r w:rsidR="00286F16">
        <w:rPr>
          <w:rFonts w:ascii="Times New Roman" w:hAnsi="Times New Roman" w:cs="Times New Roman"/>
          <w:sz w:val="28"/>
          <w:szCs w:val="28"/>
          <w:lang w:val="uk-UA"/>
        </w:rPr>
        <w:t>ника Д</w:t>
      </w:r>
      <w:r>
        <w:rPr>
          <w:rFonts w:ascii="Times New Roman" w:hAnsi="Times New Roman" w:cs="Times New Roman"/>
          <w:sz w:val="28"/>
          <w:szCs w:val="28"/>
          <w:lang w:val="uk-UA"/>
        </w:rPr>
        <w:t>НЗ№8 Дяченко Т.В.  за 2017- 2018</w:t>
      </w:r>
      <w:r w:rsidR="002E4EFB">
        <w:rPr>
          <w:rFonts w:ascii="Times New Roman" w:hAnsi="Times New Roman" w:cs="Times New Roman"/>
          <w:sz w:val="28"/>
          <w:szCs w:val="28"/>
          <w:lang w:val="uk-UA"/>
        </w:rPr>
        <w:t xml:space="preserve"> </w:t>
      </w:r>
      <w:r w:rsidR="00DB3C96" w:rsidRPr="009A704D">
        <w:rPr>
          <w:rFonts w:ascii="Times New Roman" w:hAnsi="Times New Roman" w:cs="Times New Roman"/>
          <w:sz w:val="28"/>
          <w:szCs w:val="28"/>
          <w:lang w:val="uk-UA"/>
        </w:rPr>
        <w:t xml:space="preserve">навчальний </w:t>
      </w:r>
      <w:r w:rsidR="00DB3C96" w:rsidRPr="009F282D">
        <w:rPr>
          <w:rFonts w:ascii="Times New Roman" w:hAnsi="Times New Roman" w:cs="Times New Roman"/>
          <w:sz w:val="28"/>
          <w:szCs w:val="28"/>
          <w:lang w:val="uk-UA"/>
        </w:rPr>
        <w:t>рік задовіл</w:t>
      </w:r>
      <w:r>
        <w:rPr>
          <w:rFonts w:ascii="Times New Roman" w:hAnsi="Times New Roman" w:cs="Times New Roman"/>
          <w:sz w:val="28"/>
          <w:szCs w:val="28"/>
          <w:lang w:val="uk-UA"/>
        </w:rPr>
        <w:t>ьною. Із них: 52</w:t>
      </w:r>
      <w:r w:rsidR="00DB3C96" w:rsidRPr="009F282D">
        <w:rPr>
          <w:rFonts w:ascii="Times New Roman" w:hAnsi="Times New Roman" w:cs="Times New Roman"/>
          <w:sz w:val="28"/>
          <w:szCs w:val="28"/>
          <w:lang w:val="uk-UA"/>
        </w:rPr>
        <w:t xml:space="preserve"> чоловік проголосу</w:t>
      </w:r>
      <w:r w:rsidR="00DB3C96">
        <w:rPr>
          <w:rFonts w:ascii="Times New Roman" w:hAnsi="Times New Roman" w:cs="Times New Roman"/>
          <w:sz w:val="28"/>
          <w:szCs w:val="28"/>
          <w:lang w:val="uk-UA"/>
        </w:rPr>
        <w:t>вали за моральне заохочення  , 3</w:t>
      </w:r>
      <w:r>
        <w:rPr>
          <w:rFonts w:ascii="Times New Roman" w:hAnsi="Times New Roman" w:cs="Times New Roman"/>
          <w:sz w:val="28"/>
          <w:szCs w:val="28"/>
          <w:lang w:val="uk-UA"/>
        </w:rPr>
        <w:t>8</w:t>
      </w:r>
      <w:r w:rsidR="00DB3C96" w:rsidRPr="009F282D">
        <w:rPr>
          <w:rFonts w:ascii="Times New Roman" w:hAnsi="Times New Roman" w:cs="Times New Roman"/>
          <w:sz w:val="28"/>
          <w:szCs w:val="28"/>
          <w:lang w:val="uk-UA"/>
        </w:rPr>
        <w:t xml:space="preserve"> чоловік матеріальне заохочення. </w:t>
      </w:r>
    </w:p>
    <w:p w:rsidR="00DB3C96" w:rsidRPr="008D428D" w:rsidRDefault="00DB3C96" w:rsidP="00DB3C96">
      <w:pPr>
        <w:ind w:firstLine="0"/>
        <w:jc w:val="both"/>
        <w:rPr>
          <w:rFonts w:ascii="Times New Roman" w:hAnsi="Times New Roman" w:cs="Times New Roman"/>
          <w:sz w:val="28"/>
          <w:szCs w:val="28"/>
        </w:rPr>
      </w:pPr>
      <w:r w:rsidRPr="009F282D">
        <w:rPr>
          <w:rFonts w:ascii="Times New Roman" w:hAnsi="Times New Roman" w:cs="Times New Roman"/>
          <w:sz w:val="28"/>
          <w:szCs w:val="28"/>
          <w:lang w:val="uk-UA"/>
        </w:rPr>
        <w:lastRenderedPageBreak/>
        <w:t>Голова комісії Черненко Ж.А. привітала Тетяну Володимирівну з результатами голосування. Подякувала присутнім  за те</w:t>
      </w:r>
      <w:r w:rsidRPr="009A704D">
        <w:rPr>
          <w:rFonts w:ascii="Times New Roman" w:hAnsi="Times New Roman" w:cs="Times New Roman"/>
          <w:sz w:val="28"/>
          <w:szCs w:val="28"/>
          <w:lang w:val="uk-UA"/>
        </w:rPr>
        <w:t xml:space="preserve">, що прийшли на </w:t>
      </w:r>
      <w:r>
        <w:rPr>
          <w:rFonts w:ascii="Times New Roman" w:hAnsi="Times New Roman" w:cs="Times New Roman"/>
          <w:sz w:val="28"/>
          <w:szCs w:val="28"/>
          <w:lang w:val="uk-UA"/>
        </w:rPr>
        <w:t>збори, прийняли активну участь.</w:t>
      </w:r>
    </w:p>
    <w:p w:rsidR="00DB3C96" w:rsidRPr="008D428D" w:rsidRDefault="00DB3C96" w:rsidP="00DB3C96">
      <w:pPr>
        <w:jc w:val="both"/>
        <w:rPr>
          <w:rFonts w:ascii="Times New Roman" w:hAnsi="Times New Roman" w:cs="Times New Roman"/>
          <w:sz w:val="28"/>
          <w:szCs w:val="28"/>
        </w:rPr>
      </w:pPr>
    </w:p>
    <w:p w:rsidR="00DB3C96" w:rsidRPr="009A704D"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 xml:space="preserve">  »       «_________</w:t>
      </w:r>
      <w:r w:rsidRPr="009A704D">
        <w:rPr>
          <w:rFonts w:ascii="Times New Roman" w:hAnsi="Times New Roman" w:cs="Times New Roman"/>
          <w:sz w:val="28"/>
          <w:szCs w:val="28"/>
          <w:lang w:val="uk-UA"/>
        </w:rPr>
        <w:t xml:space="preserve"> Черненко Ж.А.__________</w:t>
      </w:r>
    </w:p>
    <w:p w:rsidR="00DB3C96" w:rsidRPr="009A704D"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 xml:space="preserve"> Секретар : </w:t>
      </w:r>
      <w:r>
        <w:rPr>
          <w:rFonts w:ascii="Times New Roman" w:hAnsi="Times New Roman" w:cs="Times New Roman"/>
          <w:sz w:val="28"/>
          <w:szCs w:val="28"/>
          <w:lang w:val="uk-UA"/>
        </w:rPr>
        <w:t xml:space="preserve">        «       «________</w:t>
      </w:r>
      <w:r w:rsidR="00286F16">
        <w:rPr>
          <w:rFonts w:ascii="Times New Roman" w:hAnsi="Times New Roman" w:cs="Times New Roman"/>
          <w:sz w:val="28"/>
          <w:szCs w:val="28"/>
          <w:lang w:val="uk-UA"/>
        </w:rPr>
        <w:t xml:space="preserve">     Маслова Н.С.</w:t>
      </w:r>
      <w:r w:rsidRPr="009A704D">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w:t>
      </w:r>
    </w:p>
    <w:p w:rsidR="00DB3C96" w:rsidRPr="009A704D"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 xml:space="preserve">Лічильна комісії: </w:t>
      </w:r>
      <w:r>
        <w:rPr>
          <w:rFonts w:ascii="Times New Roman" w:hAnsi="Times New Roman" w:cs="Times New Roman"/>
          <w:sz w:val="28"/>
          <w:szCs w:val="28"/>
          <w:lang w:val="uk-UA"/>
        </w:rPr>
        <w:t xml:space="preserve">«      « __________ </w:t>
      </w:r>
      <w:r w:rsidR="002C7C2A">
        <w:rPr>
          <w:rFonts w:ascii="Times New Roman" w:hAnsi="Times New Roman" w:cs="Times New Roman"/>
          <w:sz w:val="28"/>
          <w:szCs w:val="28"/>
          <w:lang w:val="uk-UA"/>
        </w:rPr>
        <w:t>Перепьолкіна Т.А.</w:t>
      </w:r>
      <w:r>
        <w:rPr>
          <w:rFonts w:ascii="Times New Roman" w:hAnsi="Times New Roman" w:cs="Times New Roman"/>
          <w:sz w:val="28"/>
          <w:szCs w:val="28"/>
          <w:lang w:val="uk-UA"/>
        </w:rPr>
        <w:t>_______</w:t>
      </w:r>
    </w:p>
    <w:p w:rsidR="00DB3C96" w:rsidRDefault="00DB3C96" w:rsidP="00DB3C96">
      <w:pPr>
        <w:ind w:firstLine="0"/>
        <w:jc w:val="both"/>
        <w:rPr>
          <w:rFonts w:ascii="Times New Roman" w:hAnsi="Times New Roman" w:cs="Times New Roman"/>
          <w:sz w:val="28"/>
          <w:szCs w:val="28"/>
          <w:lang w:val="uk-UA"/>
        </w:rPr>
      </w:pPr>
      <w:r w:rsidRPr="008D04A0">
        <w:rPr>
          <w:rFonts w:ascii="Times New Roman" w:hAnsi="Times New Roman" w:cs="Times New Roman"/>
          <w:sz w:val="28"/>
          <w:szCs w:val="28"/>
          <w:lang w:val="uk-UA"/>
        </w:rPr>
        <w:t xml:space="preserve">                                 </w:t>
      </w:r>
      <w:r>
        <w:rPr>
          <w:rFonts w:ascii="Times New Roman" w:hAnsi="Times New Roman" w:cs="Times New Roman"/>
          <w:sz w:val="28"/>
          <w:szCs w:val="28"/>
          <w:lang w:val="uk-UA"/>
        </w:rPr>
        <w:t>«       «__________</w:t>
      </w:r>
      <w:r w:rsidRPr="009A704D">
        <w:rPr>
          <w:rFonts w:ascii="Times New Roman" w:hAnsi="Times New Roman" w:cs="Times New Roman"/>
          <w:sz w:val="28"/>
          <w:szCs w:val="28"/>
          <w:lang w:val="uk-UA"/>
        </w:rPr>
        <w:t>Лаз</w:t>
      </w:r>
      <w:r>
        <w:rPr>
          <w:rFonts w:ascii="Times New Roman" w:hAnsi="Times New Roman" w:cs="Times New Roman"/>
          <w:sz w:val="28"/>
          <w:szCs w:val="28"/>
          <w:lang w:val="uk-UA"/>
        </w:rPr>
        <w:t>арєва М.В._____</w:t>
      </w:r>
    </w:p>
    <w:p w:rsidR="00DB3C96" w:rsidRDefault="00DB3C96" w:rsidP="00DB3C96">
      <w:pPr>
        <w:ind w:firstLine="0"/>
        <w:jc w:val="both"/>
        <w:rPr>
          <w:rFonts w:ascii="Times New Roman" w:hAnsi="Times New Roman" w:cs="Times New Roman"/>
          <w:sz w:val="28"/>
          <w:szCs w:val="28"/>
          <w:lang w:val="uk-UA"/>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sectPr w:rsidR="001501CD" w:rsidSect="00FA02EB">
      <w:footerReference w:type="default" r:id="rId25"/>
      <w:pgSz w:w="11906" w:h="16838"/>
      <w:pgMar w:top="1134" w:right="850" w:bottom="1134"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76" w:rsidRDefault="00A70D76" w:rsidP="00574409">
      <w:r>
        <w:separator/>
      </w:r>
    </w:p>
  </w:endnote>
  <w:endnote w:type="continuationSeparator" w:id="0">
    <w:p w:rsidR="00A70D76" w:rsidRDefault="00A70D76" w:rsidP="0057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eorgia">
    <w:charset w:val="CC"/>
    <w:family w:val="roman"/>
    <w:pitch w:val="variable"/>
    <w:sig w:usb0="00000287" w:usb1="00000000" w:usb2="00000000" w:usb3="00000000" w:csb0="0000009F" w:csb1="00000000"/>
  </w:font>
  <w:font w:name="DejaVu Sans">
    <w:charset w:val="01"/>
    <w:family w:val="auto"/>
    <w:pitch w:val="variable"/>
  </w:font>
  <w:font w:name="Segoe UI">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Century Gothic">
    <w:charset w:val="CC"/>
    <w:family w:val="swiss"/>
    <w:pitch w:val="variable"/>
    <w:sig w:usb0="00000287" w:usb1="00000000" w:usb2="00000000" w:usb3="00000000" w:csb0="0000009F" w:csb1="00000000"/>
  </w:font>
  <w:font w:name="SchoolBookC">
    <w:panose1 w:val="00000000000000000000"/>
    <w:charset w:val="00"/>
    <w:family w:val="decorative"/>
    <w:notTrueType/>
    <w:pitch w:val="variable"/>
    <w:sig w:usb0="800002A3" w:usb1="0000004A" w:usb2="00000000" w:usb3="00000000" w:csb0="00000005" w:csb1="00000000"/>
  </w:font>
  <w:font w:name="Bookman Old Style">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vantGardeGothicC-Book">
    <w:panose1 w:val="00000000000000000000"/>
    <w:charset w:val="00"/>
    <w:family w:val="roman"/>
    <w:notTrueType/>
    <w:pitch w:val="default"/>
  </w:font>
  <w:font w:name="AvantGardeC">
    <w:altName w:val="Gabriola"/>
    <w:panose1 w:val="00000000000000000000"/>
    <w:charset w:val="00"/>
    <w:family w:val="decorative"/>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Lohit Hindi">
    <w:altName w:val="Times New Roman"/>
    <w:charset w:val="01"/>
    <w:family w:val="auto"/>
    <w:pitch w:val="variable"/>
  </w:font>
  <w:font w:name="Tw Cen MT Condensed">
    <w:altName w:val="Arial Narrow"/>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72990"/>
      <w:docPartObj>
        <w:docPartGallery w:val="Page Numbers (Bottom of Page)"/>
        <w:docPartUnique/>
      </w:docPartObj>
    </w:sdtPr>
    <w:sdtEndPr/>
    <w:sdtContent>
      <w:p w:rsidR="00010C44" w:rsidRDefault="00010C44">
        <w:pPr>
          <w:pStyle w:val="af9"/>
          <w:jc w:val="center"/>
        </w:pPr>
        <w:r>
          <w:fldChar w:fldCharType="begin"/>
        </w:r>
        <w:r>
          <w:instrText>PAGE   \* MERGEFORMAT</w:instrText>
        </w:r>
        <w:r>
          <w:fldChar w:fldCharType="separate"/>
        </w:r>
        <w:r w:rsidR="00A12E4B" w:rsidRPr="00A12E4B">
          <w:rPr>
            <w:noProof/>
            <w:lang w:val="ru-RU"/>
          </w:rPr>
          <w:t>20</w:t>
        </w:r>
        <w:r>
          <w:fldChar w:fldCharType="end"/>
        </w:r>
      </w:p>
    </w:sdtContent>
  </w:sdt>
  <w:p w:rsidR="00010C44" w:rsidRDefault="00010C4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76" w:rsidRDefault="00A70D76" w:rsidP="00574409">
      <w:r>
        <w:separator/>
      </w:r>
    </w:p>
  </w:footnote>
  <w:footnote w:type="continuationSeparator" w:id="0">
    <w:p w:rsidR="00A70D76" w:rsidRDefault="00A70D76" w:rsidP="005744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0"/>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15:restartNumberingAfterBreak="0">
    <w:nsid w:val="06E23707"/>
    <w:multiLevelType w:val="hybridMultilevel"/>
    <w:tmpl w:val="8B3290B4"/>
    <w:lvl w:ilvl="0" w:tplc="C328612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70976"/>
    <w:multiLevelType w:val="hybridMultilevel"/>
    <w:tmpl w:val="49E2C54C"/>
    <w:lvl w:ilvl="0" w:tplc="C328612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D26BF"/>
    <w:multiLevelType w:val="hybridMultilevel"/>
    <w:tmpl w:val="326600B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9F00584C">
      <w:start w:val="1"/>
      <w:numFmt w:val="bullet"/>
      <w:lvlText w:val=""/>
      <w:lvlJc w:val="left"/>
      <w:pPr>
        <w:tabs>
          <w:tab w:val="num" w:pos="1211"/>
        </w:tabs>
        <w:ind w:left="1211" w:hanging="360"/>
      </w:pPr>
      <w:rPr>
        <w:rFonts w:ascii="Symbol" w:hAnsi="Symbol" w:hint="default"/>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F909BB"/>
    <w:multiLevelType w:val="hybridMultilevel"/>
    <w:tmpl w:val="FB98C076"/>
    <w:lvl w:ilvl="0" w:tplc="63B4537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826CE2"/>
    <w:multiLevelType w:val="hybridMultilevel"/>
    <w:tmpl w:val="B7E2EA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B2064"/>
    <w:multiLevelType w:val="hybridMultilevel"/>
    <w:tmpl w:val="CC44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22EB5"/>
    <w:multiLevelType w:val="hybridMultilevel"/>
    <w:tmpl w:val="326E2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1F335C"/>
    <w:multiLevelType w:val="hybridMultilevel"/>
    <w:tmpl w:val="35B4B892"/>
    <w:lvl w:ilvl="0" w:tplc="63B4537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3F684F"/>
    <w:multiLevelType w:val="hybridMultilevel"/>
    <w:tmpl w:val="BE8CA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5D61BF"/>
    <w:multiLevelType w:val="hybridMultilevel"/>
    <w:tmpl w:val="ABA4394A"/>
    <w:lvl w:ilvl="0" w:tplc="63B4537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625C57"/>
    <w:multiLevelType w:val="hybridMultilevel"/>
    <w:tmpl w:val="A28690CE"/>
    <w:lvl w:ilvl="0" w:tplc="63B4537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A111AA"/>
    <w:multiLevelType w:val="hybridMultilevel"/>
    <w:tmpl w:val="A8929BBA"/>
    <w:lvl w:ilvl="0" w:tplc="63B4537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82C1B"/>
    <w:multiLevelType w:val="hybridMultilevel"/>
    <w:tmpl w:val="8E969FBE"/>
    <w:lvl w:ilvl="0" w:tplc="C328612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1742E1"/>
    <w:multiLevelType w:val="hybridMultilevel"/>
    <w:tmpl w:val="DE84FAB0"/>
    <w:lvl w:ilvl="0" w:tplc="DA78E3DA">
      <w:start w:val="1"/>
      <w:numFmt w:val="bullet"/>
      <w:pStyle w:val="Ctrl"/>
      <w:lvlText w:val=""/>
      <w:lvlJc w:val="left"/>
      <w:pPr>
        <w:ind w:left="1231" w:hanging="360"/>
      </w:pPr>
      <w:rPr>
        <w:rFonts w:ascii="Symbol" w:hAnsi="Symbol" w:hint="default"/>
      </w:rPr>
    </w:lvl>
    <w:lvl w:ilvl="1" w:tplc="04220003" w:tentative="1">
      <w:start w:val="1"/>
      <w:numFmt w:val="bullet"/>
      <w:lvlText w:val="o"/>
      <w:lvlJc w:val="left"/>
      <w:pPr>
        <w:ind w:left="1951" w:hanging="360"/>
      </w:pPr>
      <w:rPr>
        <w:rFonts w:ascii="Courier New" w:hAnsi="Courier New" w:cs="Courier New" w:hint="default"/>
      </w:rPr>
    </w:lvl>
    <w:lvl w:ilvl="2" w:tplc="04220005" w:tentative="1">
      <w:start w:val="1"/>
      <w:numFmt w:val="bullet"/>
      <w:lvlText w:val=""/>
      <w:lvlJc w:val="left"/>
      <w:pPr>
        <w:ind w:left="2671" w:hanging="360"/>
      </w:pPr>
      <w:rPr>
        <w:rFonts w:ascii="Wingdings" w:hAnsi="Wingdings" w:hint="default"/>
      </w:rPr>
    </w:lvl>
    <w:lvl w:ilvl="3" w:tplc="04220001" w:tentative="1">
      <w:start w:val="1"/>
      <w:numFmt w:val="bullet"/>
      <w:lvlText w:val=""/>
      <w:lvlJc w:val="left"/>
      <w:pPr>
        <w:ind w:left="3391" w:hanging="360"/>
      </w:pPr>
      <w:rPr>
        <w:rFonts w:ascii="Symbol" w:hAnsi="Symbol" w:hint="default"/>
      </w:rPr>
    </w:lvl>
    <w:lvl w:ilvl="4" w:tplc="04220003" w:tentative="1">
      <w:start w:val="1"/>
      <w:numFmt w:val="bullet"/>
      <w:lvlText w:val="o"/>
      <w:lvlJc w:val="left"/>
      <w:pPr>
        <w:ind w:left="4111" w:hanging="360"/>
      </w:pPr>
      <w:rPr>
        <w:rFonts w:ascii="Courier New" w:hAnsi="Courier New" w:cs="Courier New" w:hint="default"/>
      </w:rPr>
    </w:lvl>
    <w:lvl w:ilvl="5" w:tplc="04220005" w:tentative="1">
      <w:start w:val="1"/>
      <w:numFmt w:val="bullet"/>
      <w:lvlText w:val=""/>
      <w:lvlJc w:val="left"/>
      <w:pPr>
        <w:ind w:left="4831" w:hanging="360"/>
      </w:pPr>
      <w:rPr>
        <w:rFonts w:ascii="Wingdings" w:hAnsi="Wingdings" w:hint="default"/>
      </w:rPr>
    </w:lvl>
    <w:lvl w:ilvl="6" w:tplc="04220001" w:tentative="1">
      <w:start w:val="1"/>
      <w:numFmt w:val="bullet"/>
      <w:lvlText w:val=""/>
      <w:lvlJc w:val="left"/>
      <w:pPr>
        <w:ind w:left="5551" w:hanging="360"/>
      </w:pPr>
      <w:rPr>
        <w:rFonts w:ascii="Symbol" w:hAnsi="Symbol" w:hint="default"/>
      </w:rPr>
    </w:lvl>
    <w:lvl w:ilvl="7" w:tplc="04220003" w:tentative="1">
      <w:start w:val="1"/>
      <w:numFmt w:val="bullet"/>
      <w:lvlText w:val="o"/>
      <w:lvlJc w:val="left"/>
      <w:pPr>
        <w:ind w:left="6271" w:hanging="360"/>
      </w:pPr>
      <w:rPr>
        <w:rFonts w:ascii="Courier New" w:hAnsi="Courier New" w:cs="Courier New" w:hint="default"/>
      </w:rPr>
    </w:lvl>
    <w:lvl w:ilvl="8" w:tplc="04220005" w:tentative="1">
      <w:start w:val="1"/>
      <w:numFmt w:val="bullet"/>
      <w:lvlText w:val=""/>
      <w:lvlJc w:val="left"/>
      <w:pPr>
        <w:ind w:left="6991" w:hanging="360"/>
      </w:pPr>
      <w:rPr>
        <w:rFonts w:ascii="Wingdings" w:hAnsi="Wingdings" w:hint="default"/>
      </w:rPr>
    </w:lvl>
  </w:abstractNum>
  <w:abstractNum w:abstractNumId="15" w15:restartNumberingAfterBreak="0">
    <w:nsid w:val="6D843045"/>
    <w:multiLevelType w:val="hybridMultilevel"/>
    <w:tmpl w:val="EDC06094"/>
    <w:lvl w:ilvl="0" w:tplc="0D94312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90E9C"/>
    <w:multiLevelType w:val="hybridMultilevel"/>
    <w:tmpl w:val="33EA1D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6"/>
  </w:num>
  <w:num w:numId="5">
    <w:abstractNumId w:val="15"/>
  </w:num>
  <w:num w:numId="6">
    <w:abstractNumId w:val="16"/>
  </w:num>
  <w:num w:numId="7">
    <w:abstractNumId w:val="9"/>
  </w:num>
  <w:num w:numId="8">
    <w:abstractNumId w:val="7"/>
  </w:num>
  <w:num w:numId="9">
    <w:abstractNumId w:val="10"/>
  </w:num>
  <w:num w:numId="10">
    <w:abstractNumId w:val="2"/>
  </w:num>
  <w:num w:numId="11">
    <w:abstractNumId w:val="5"/>
  </w:num>
  <w:num w:numId="12">
    <w:abstractNumId w:val="12"/>
  </w:num>
  <w:num w:numId="13">
    <w:abstractNumId w:val="11"/>
  </w:num>
  <w:num w:numId="14">
    <w:abstractNumId w:val="13"/>
  </w:num>
  <w:num w:numId="15">
    <w:abstractNumId w:val="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2D"/>
    <w:rsid w:val="00010C44"/>
    <w:rsid w:val="00050E08"/>
    <w:rsid w:val="00085F67"/>
    <w:rsid w:val="000A7A14"/>
    <w:rsid w:val="000F194B"/>
    <w:rsid w:val="000F3A90"/>
    <w:rsid w:val="00117B8A"/>
    <w:rsid w:val="00125690"/>
    <w:rsid w:val="00136654"/>
    <w:rsid w:val="00147073"/>
    <w:rsid w:val="001501CD"/>
    <w:rsid w:val="0016463F"/>
    <w:rsid w:val="001A14A0"/>
    <w:rsid w:val="001F64ED"/>
    <w:rsid w:val="00272D1F"/>
    <w:rsid w:val="00286F16"/>
    <w:rsid w:val="002C6D07"/>
    <w:rsid w:val="002C7C2A"/>
    <w:rsid w:val="002E4EFB"/>
    <w:rsid w:val="003751D5"/>
    <w:rsid w:val="003F4FB1"/>
    <w:rsid w:val="00477158"/>
    <w:rsid w:val="004D37A7"/>
    <w:rsid w:val="005428F9"/>
    <w:rsid w:val="00574409"/>
    <w:rsid w:val="005F3548"/>
    <w:rsid w:val="006001F2"/>
    <w:rsid w:val="00647E04"/>
    <w:rsid w:val="006A6067"/>
    <w:rsid w:val="006D64F6"/>
    <w:rsid w:val="00771183"/>
    <w:rsid w:val="007724FB"/>
    <w:rsid w:val="0077629A"/>
    <w:rsid w:val="007D4418"/>
    <w:rsid w:val="007D5058"/>
    <w:rsid w:val="007D5E1D"/>
    <w:rsid w:val="007E3B98"/>
    <w:rsid w:val="00814394"/>
    <w:rsid w:val="00823BC0"/>
    <w:rsid w:val="008316D5"/>
    <w:rsid w:val="008673B7"/>
    <w:rsid w:val="008C3EBF"/>
    <w:rsid w:val="008D04A0"/>
    <w:rsid w:val="008E44A9"/>
    <w:rsid w:val="009C11E2"/>
    <w:rsid w:val="009C4B95"/>
    <w:rsid w:val="00A12E4B"/>
    <w:rsid w:val="00A37213"/>
    <w:rsid w:val="00A70D76"/>
    <w:rsid w:val="00A734E5"/>
    <w:rsid w:val="00AC4E2D"/>
    <w:rsid w:val="00AC55C7"/>
    <w:rsid w:val="00B16AAE"/>
    <w:rsid w:val="00B3739A"/>
    <w:rsid w:val="00B62800"/>
    <w:rsid w:val="00B90F5D"/>
    <w:rsid w:val="00BB3D39"/>
    <w:rsid w:val="00BB5A86"/>
    <w:rsid w:val="00C727D4"/>
    <w:rsid w:val="00C73FA6"/>
    <w:rsid w:val="00D03DA8"/>
    <w:rsid w:val="00D33A69"/>
    <w:rsid w:val="00D51DBB"/>
    <w:rsid w:val="00D57748"/>
    <w:rsid w:val="00D6326A"/>
    <w:rsid w:val="00DB1CBE"/>
    <w:rsid w:val="00DB3C96"/>
    <w:rsid w:val="00DE46E6"/>
    <w:rsid w:val="00E143EC"/>
    <w:rsid w:val="00E737C9"/>
    <w:rsid w:val="00EA0EAA"/>
    <w:rsid w:val="00F63AEF"/>
    <w:rsid w:val="00F725E7"/>
    <w:rsid w:val="00F80326"/>
    <w:rsid w:val="00FA02EB"/>
    <w:rsid w:val="00FA380E"/>
    <w:rsid w:val="00FB724C"/>
    <w:rsid w:val="00FD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9CA6"/>
  <w15:docId w15:val="{7AD01147-F03E-477B-ACB3-937110E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96"/>
    <w:pPr>
      <w:spacing w:after="0" w:line="240" w:lineRule="auto"/>
      <w:ind w:firstLine="360"/>
    </w:pPr>
    <w:rPr>
      <w:rFonts w:eastAsiaTheme="minorEastAsia"/>
      <w:lang w:eastAsia="ru-RU"/>
    </w:rPr>
  </w:style>
  <w:style w:type="paragraph" w:styleId="1">
    <w:name w:val="heading 1"/>
    <w:basedOn w:val="a"/>
    <w:next w:val="a"/>
    <w:link w:val="10"/>
    <w:uiPriority w:val="9"/>
    <w:qFormat/>
    <w:rsid w:val="00DB3C9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A7A1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val="uk-UA" w:eastAsia="en-US" w:bidi="he-IL"/>
    </w:rPr>
  </w:style>
  <w:style w:type="paragraph" w:styleId="3">
    <w:name w:val="heading 3"/>
    <w:basedOn w:val="a"/>
    <w:next w:val="a"/>
    <w:link w:val="30"/>
    <w:uiPriority w:val="9"/>
    <w:qFormat/>
    <w:rsid w:val="000A7A14"/>
    <w:pPr>
      <w:keepNext/>
      <w:spacing w:before="240" w:after="60"/>
      <w:ind w:firstLine="0"/>
      <w:outlineLvl w:val="2"/>
    </w:pPr>
    <w:rPr>
      <w:rFonts w:ascii="Cambria" w:eastAsia="Times New Roman" w:hAnsi="Cambria" w:cs="Times New Roman"/>
      <w:b/>
      <w:bCs/>
      <w:color w:val="00FFFF"/>
      <w:sz w:val="26"/>
      <w:szCs w:val="26"/>
      <w:lang w:val="uk-UA"/>
    </w:rPr>
  </w:style>
  <w:style w:type="paragraph" w:styleId="4">
    <w:name w:val="heading 4"/>
    <w:basedOn w:val="a"/>
    <w:next w:val="a"/>
    <w:link w:val="40"/>
    <w:uiPriority w:val="9"/>
    <w:qFormat/>
    <w:rsid w:val="000A7A14"/>
    <w:pPr>
      <w:keepNext/>
      <w:keepLines/>
      <w:spacing w:before="200" w:line="276" w:lineRule="auto"/>
      <w:ind w:firstLine="0"/>
      <w:outlineLvl w:val="3"/>
    </w:pPr>
    <w:rPr>
      <w:rFonts w:ascii="Cambria" w:eastAsia="Times New Roman" w:hAnsi="Cambria" w:cs="Times New Roman"/>
      <w:b/>
      <w:bCs/>
      <w:i/>
      <w:iCs/>
      <w:color w:val="4F81BD"/>
      <w:lang w:val="uk-UA" w:eastAsia="en-US" w:bidi="he-IL"/>
    </w:rPr>
  </w:style>
  <w:style w:type="paragraph" w:styleId="5">
    <w:name w:val="heading 5"/>
    <w:basedOn w:val="a"/>
    <w:next w:val="a"/>
    <w:link w:val="50"/>
    <w:uiPriority w:val="99"/>
    <w:qFormat/>
    <w:rsid w:val="000A7A14"/>
    <w:pPr>
      <w:keepNext/>
      <w:keepLines/>
      <w:spacing w:before="200" w:line="276" w:lineRule="auto"/>
      <w:ind w:firstLine="0"/>
      <w:outlineLvl w:val="4"/>
    </w:pPr>
    <w:rPr>
      <w:rFonts w:ascii="Cambria" w:eastAsia="Times New Roman" w:hAnsi="Cambria" w:cs="Times New Roman"/>
      <w:color w:val="243F60"/>
      <w:lang w:val="uk-UA" w:eastAsia="en-US" w:bidi="he-IL"/>
    </w:rPr>
  </w:style>
  <w:style w:type="paragraph" w:styleId="6">
    <w:name w:val="heading 6"/>
    <w:basedOn w:val="a"/>
    <w:next w:val="a"/>
    <w:link w:val="60"/>
    <w:uiPriority w:val="9"/>
    <w:qFormat/>
    <w:rsid w:val="000A7A14"/>
    <w:pPr>
      <w:keepNext/>
      <w:keepLines/>
      <w:spacing w:before="200" w:line="276" w:lineRule="auto"/>
      <w:ind w:firstLine="0"/>
      <w:outlineLvl w:val="5"/>
    </w:pPr>
    <w:rPr>
      <w:rFonts w:ascii="Cambria" w:eastAsia="Times New Roman" w:hAnsi="Cambria" w:cs="Times New Roman"/>
      <w:i/>
      <w:iCs/>
      <w:color w:val="243F60"/>
      <w:lang w:val="uk-UA" w:eastAsia="en-US" w:bidi="he-IL"/>
    </w:rPr>
  </w:style>
  <w:style w:type="paragraph" w:styleId="7">
    <w:name w:val="heading 7"/>
    <w:basedOn w:val="a"/>
    <w:next w:val="a"/>
    <w:link w:val="70"/>
    <w:uiPriority w:val="9"/>
    <w:semiHidden/>
    <w:unhideWhenUsed/>
    <w:qFormat/>
    <w:rsid w:val="000A7A14"/>
    <w:pPr>
      <w:spacing w:before="240" w:after="60"/>
      <w:ind w:firstLine="0"/>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0A7A14"/>
    <w:pPr>
      <w:spacing w:before="240" w:after="60"/>
      <w:ind w:firstLine="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A7A14"/>
    <w:pPr>
      <w:keepNext/>
      <w:keepLines/>
      <w:spacing w:before="200" w:line="276" w:lineRule="auto"/>
      <w:ind w:firstLine="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C96"/>
    <w:rPr>
      <w:rFonts w:asciiTheme="majorHAnsi" w:eastAsiaTheme="majorEastAsia" w:hAnsiTheme="majorHAnsi" w:cstheme="majorBidi"/>
      <w:b/>
      <w:bCs/>
      <w:color w:val="365F91" w:themeColor="accent1" w:themeShade="BF"/>
      <w:sz w:val="24"/>
      <w:szCs w:val="24"/>
      <w:lang w:eastAsia="ru-RU"/>
    </w:rPr>
  </w:style>
  <w:style w:type="character" w:customStyle="1" w:styleId="20">
    <w:name w:val="Заголовок 2 Знак"/>
    <w:basedOn w:val="a0"/>
    <w:link w:val="2"/>
    <w:uiPriority w:val="9"/>
    <w:rsid w:val="000A7A14"/>
    <w:rPr>
      <w:rFonts w:asciiTheme="majorHAnsi" w:eastAsiaTheme="majorEastAsia" w:hAnsiTheme="majorHAnsi" w:cstheme="majorBidi"/>
      <w:b/>
      <w:bCs/>
      <w:color w:val="4F81BD" w:themeColor="accent1"/>
      <w:sz w:val="26"/>
      <w:szCs w:val="26"/>
      <w:lang w:val="uk-UA" w:bidi="he-IL"/>
    </w:rPr>
  </w:style>
  <w:style w:type="character" w:customStyle="1" w:styleId="30">
    <w:name w:val="Заголовок 3 Знак"/>
    <w:basedOn w:val="a0"/>
    <w:link w:val="3"/>
    <w:uiPriority w:val="9"/>
    <w:rsid w:val="000A7A14"/>
    <w:rPr>
      <w:rFonts w:ascii="Cambria" w:eastAsia="Times New Roman" w:hAnsi="Cambria" w:cs="Times New Roman"/>
      <w:b/>
      <w:bCs/>
      <w:color w:val="00FFFF"/>
      <w:sz w:val="26"/>
      <w:szCs w:val="26"/>
      <w:lang w:val="uk-UA" w:eastAsia="ru-RU"/>
    </w:rPr>
  </w:style>
  <w:style w:type="character" w:customStyle="1" w:styleId="40">
    <w:name w:val="Заголовок 4 Знак"/>
    <w:basedOn w:val="a0"/>
    <w:link w:val="4"/>
    <w:uiPriority w:val="9"/>
    <w:rsid w:val="000A7A14"/>
    <w:rPr>
      <w:rFonts w:ascii="Cambria" w:eastAsia="Times New Roman" w:hAnsi="Cambria" w:cs="Times New Roman"/>
      <w:b/>
      <w:bCs/>
      <w:i/>
      <w:iCs/>
      <w:color w:val="4F81BD"/>
      <w:lang w:val="uk-UA" w:bidi="he-IL"/>
    </w:rPr>
  </w:style>
  <w:style w:type="character" w:customStyle="1" w:styleId="50">
    <w:name w:val="Заголовок 5 Знак"/>
    <w:basedOn w:val="a0"/>
    <w:link w:val="5"/>
    <w:uiPriority w:val="99"/>
    <w:rsid w:val="000A7A14"/>
    <w:rPr>
      <w:rFonts w:ascii="Cambria" w:eastAsia="Times New Roman" w:hAnsi="Cambria" w:cs="Times New Roman"/>
      <w:color w:val="243F60"/>
      <w:lang w:val="uk-UA" w:bidi="he-IL"/>
    </w:rPr>
  </w:style>
  <w:style w:type="character" w:customStyle="1" w:styleId="60">
    <w:name w:val="Заголовок 6 Знак"/>
    <w:basedOn w:val="a0"/>
    <w:link w:val="6"/>
    <w:uiPriority w:val="9"/>
    <w:rsid w:val="000A7A14"/>
    <w:rPr>
      <w:rFonts w:ascii="Cambria" w:eastAsia="Times New Roman" w:hAnsi="Cambria" w:cs="Times New Roman"/>
      <w:i/>
      <w:iCs/>
      <w:color w:val="243F60"/>
      <w:lang w:val="uk-UA" w:bidi="he-IL"/>
    </w:rPr>
  </w:style>
  <w:style w:type="character" w:customStyle="1" w:styleId="70">
    <w:name w:val="Заголовок 7 Знак"/>
    <w:basedOn w:val="a0"/>
    <w:link w:val="7"/>
    <w:uiPriority w:val="99"/>
    <w:semiHidden/>
    <w:rsid w:val="000A7A14"/>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DB3C96"/>
  </w:style>
  <w:style w:type="paragraph" w:styleId="a4">
    <w:name w:val="No Spacing"/>
    <w:basedOn w:val="a"/>
    <w:link w:val="a3"/>
    <w:uiPriority w:val="1"/>
    <w:qFormat/>
    <w:rsid w:val="00DB3C96"/>
    <w:pPr>
      <w:ind w:firstLine="0"/>
    </w:pPr>
    <w:rPr>
      <w:rFonts w:eastAsiaTheme="minorHAnsi"/>
      <w:lang w:eastAsia="en-US"/>
    </w:rPr>
  </w:style>
  <w:style w:type="character" w:styleId="a5">
    <w:name w:val="Book Title"/>
    <w:basedOn w:val="a0"/>
    <w:uiPriority w:val="33"/>
    <w:qFormat/>
    <w:rsid w:val="00DB3C96"/>
    <w:rPr>
      <w:rFonts w:asciiTheme="majorHAnsi" w:eastAsiaTheme="majorEastAsia" w:hAnsiTheme="majorHAnsi" w:cstheme="majorBidi" w:hint="default"/>
      <w:b/>
      <w:bCs/>
      <w:i/>
      <w:iCs/>
      <w:color w:val="auto"/>
    </w:rPr>
  </w:style>
  <w:style w:type="character" w:styleId="a6">
    <w:name w:val="Strong"/>
    <w:basedOn w:val="a0"/>
    <w:uiPriority w:val="22"/>
    <w:qFormat/>
    <w:rsid w:val="00DB3C96"/>
    <w:rPr>
      <w:b/>
      <w:bCs/>
    </w:rPr>
  </w:style>
  <w:style w:type="table" w:styleId="a7">
    <w:name w:val="Table Grid"/>
    <w:basedOn w:val="a1"/>
    <w:uiPriority w:val="59"/>
    <w:rsid w:val="00DB3C96"/>
    <w:pPr>
      <w:spacing w:after="0" w:line="240" w:lineRule="auto"/>
      <w:ind w:firstLine="36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qFormat/>
    <w:rsid w:val="00DB3C96"/>
    <w:pPr>
      <w:ind w:left="720"/>
      <w:contextualSpacing/>
    </w:pPr>
  </w:style>
  <w:style w:type="paragraph" w:styleId="a9">
    <w:name w:val="Balloon Text"/>
    <w:basedOn w:val="a"/>
    <w:link w:val="aa"/>
    <w:uiPriority w:val="99"/>
    <w:semiHidden/>
    <w:unhideWhenUsed/>
    <w:rsid w:val="00DB3C96"/>
    <w:rPr>
      <w:rFonts w:ascii="Tahoma" w:hAnsi="Tahoma" w:cs="Tahoma"/>
      <w:sz w:val="16"/>
      <w:szCs w:val="16"/>
    </w:rPr>
  </w:style>
  <w:style w:type="character" w:customStyle="1" w:styleId="aa">
    <w:name w:val="Текст выноски Знак"/>
    <w:basedOn w:val="a0"/>
    <w:link w:val="a9"/>
    <w:uiPriority w:val="99"/>
    <w:semiHidden/>
    <w:rsid w:val="00DB3C96"/>
    <w:rPr>
      <w:rFonts w:ascii="Tahoma" w:eastAsiaTheme="minorEastAsia" w:hAnsi="Tahoma" w:cs="Tahoma"/>
      <w:sz w:val="16"/>
      <w:szCs w:val="16"/>
      <w:lang w:eastAsia="ru-RU"/>
    </w:rPr>
  </w:style>
  <w:style w:type="paragraph" w:styleId="ab">
    <w:name w:val="Body Text"/>
    <w:basedOn w:val="a"/>
    <w:link w:val="ac"/>
    <w:uiPriority w:val="99"/>
    <w:unhideWhenUsed/>
    <w:rsid w:val="00DB3C96"/>
    <w:pPr>
      <w:ind w:firstLine="0"/>
      <w:jc w:val="both"/>
    </w:pPr>
    <w:rPr>
      <w:rFonts w:ascii="Times New Roman" w:eastAsia="Times New Roman" w:hAnsi="Times New Roman" w:cs="Times New Roman"/>
      <w:sz w:val="32"/>
      <w:szCs w:val="20"/>
      <w:lang w:val="uk-UA"/>
    </w:rPr>
  </w:style>
  <w:style w:type="character" w:customStyle="1" w:styleId="ac">
    <w:name w:val="Основной текст Знак"/>
    <w:basedOn w:val="a0"/>
    <w:link w:val="ab"/>
    <w:uiPriority w:val="99"/>
    <w:rsid w:val="00DB3C96"/>
    <w:rPr>
      <w:rFonts w:ascii="Times New Roman" w:eastAsia="Times New Roman" w:hAnsi="Times New Roman" w:cs="Times New Roman"/>
      <w:sz w:val="32"/>
      <w:szCs w:val="20"/>
      <w:lang w:val="uk-UA" w:eastAsia="ru-RU"/>
    </w:rPr>
  </w:style>
  <w:style w:type="paragraph" w:styleId="ad">
    <w:name w:val="Body Text Indent"/>
    <w:basedOn w:val="a"/>
    <w:link w:val="ae"/>
    <w:uiPriority w:val="99"/>
    <w:unhideWhenUsed/>
    <w:rsid w:val="00DB3C96"/>
    <w:pPr>
      <w:spacing w:after="120"/>
      <w:ind w:left="283"/>
    </w:pPr>
  </w:style>
  <w:style w:type="character" w:customStyle="1" w:styleId="ae">
    <w:name w:val="Основной текст с отступом Знак"/>
    <w:basedOn w:val="a0"/>
    <w:link w:val="ad"/>
    <w:uiPriority w:val="99"/>
    <w:rsid w:val="00DB3C96"/>
    <w:rPr>
      <w:rFonts w:eastAsiaTheme="minorEastAsia"/>
      <w:lang w:eastAsia="ru-RU"/>
    </w:rPr>
  </w:style>
  <w:style w:type="paragraph" w:styleId="af">
    <w:name w:val="caption"/>
    <w:basedOn w:val="a"/>
    <w:next w:val="a"/>
    <w:uiPriority w:val="99"/>
    <w:unhideWhenUsed/>
    <w:qFormat/>
    <w:rsid w:val="00DB3C96"/>
    <w:pPr>
      <w:ind w:firstLine="0"/>
      <w:jc w:val="center"/>
    </w:pPr>
    <w:rPr>
      <w:rFonts w:ascii="Times New Roman" w:eastAsia="Times New Roman" w:hAnsi="Times New Roman" w:cs="Times New Roman"/>
      <w:b/>
      <w:sz w:val="28"/>
      <w:szCs w:val="20"/>
    </w:rPr>
  </w:style>
  <w:style w:type="paragraph" w:styleId="21">
    <w:name w:val="Body Text Indent 2"/>
    <w:basedOn w:val="a"/>
    <w:link w:val="22"/>
    <w:uiPriority w:val="99"/>
    <w:unhideWhenUsed/>
    <w:rsid w:val="00DB3C96"/>
    <w:pPr>
      <w:spacing w:after="120" w:line="480" w:lineRule="auto"/>
      <w:ind w:left="283" w:firstLine="0"/>
    </w:pPr>
  </w:style>
  <w:style w:type="character" w:customStyle="1" w:styleId="22">
    <w:name w:val="Основной текст с отступом 2 Знак"/>
    <w:basedOn w:val="a0"/>
    <w:link w:val="21"/>
    <w:uiPriority w:val="99"/>
    <w:rsid w:val="00DB3C96"/>
    <w:rPr>
      <w:rFonts w:eastAsiaTheme="minorEastAsia"/>
      <w:lang w:eastAsia="ru-RU"/>
    </w:rPr>
  </w:style>
  <w:style w:type="paragraph" w:styleId="af0">
    <w:name w:val="Title"/>
    <w:basedOn w:val="a"/>
    <w:link w:val="af1"/>
    <w:uiPriority w:val="10"/>
    <w:qFormat/>
    <w:rsid w:val="00DB3C96"/>
    <w:pPr>
      <w:ind w:firstLine="0"/>
      <w:jc w:val="center"/>
    </w:pPr>
    <w:rPr>
      <w:rFonts w:ascii="Times New Roman" w:eastAsia="Times New Roman" w:hAnsi="Times New Roman" w:cs="Times New Roman"/>
      <w:b/>
      <w:bCs/>
      <w:sz w:val="28"/>
      <w:szCs w:val="24"/>
      <w:lang w:val="uk-UA"/>
    </w:rPr>
  </w:style>
  <w:style w:type="character" w:customStyle="1" w:styleId="af1">
    <w:name w:val="Заголовок Знак"/>
    <w:basedOn w:val="a0"/>
    <w:link w:val="af0"/>
    <w:uiPriority w:val="10"/>
    <w:rsid w:val="00DB3C96"/>
    <w:rPr>
      <w:rFonts w:ascii="Times New Roman" w:eastAsia="Times New Roman" w:hAnsi="Times New Roman" w:cs="Times New Roman"/>
      <w:b/>
      <w:bCs/>
      <w:sz w:val="28"/>
      <w:szCs w:val="24"/>
      <w:lang w:val="uk-UA" w:eastAsia="ru-RU"/>
    </w:rPr>
  </w:style>
  <w:style w:type="paragraph" w:styleId="af2">
    <w:name w:val="Subtitle"/>
    <w:basedOn w:val="a"/>
    <w:next w:val="a"/>
    <w:link w:val="af3"/>
    <w:qFormat/>
    <w:rsid w:val="00DB3C96"/>
    <w:pPr>
      <w:spacing w:after="60"/>
      <w:ind w:firstLine="0"/>
      <w:jc w:val="center"/>
      <w:outlineLvl w:val="1"/>
    </w:pPr>
    <w:rPr>
      <w:rFonts w:asciiTheme="majorHAnsi" w:eastAsiaTheme="majorEastAsia" w:hAnsiTheme="majorHAnsi" w:cstheme="majorBidi"/>
      <w:sz w:val="24"/>
      <w:szCs w:val="24"/>
    </w:rPr>
  </w:style>
  <w:style w:type="character" w:customStyle="1" w:styleId="af3">
    <w:name w:val="Подзаголовок Знак"/>
    <w:basedOn w:val="a0"/>
    <w:link w:val="af2"/>
    <w:rsid w:val="00DB3C96"/>
    <w:rPr>
      <w:rFonts w:asciiTheme="majorHAnsi" w:eastAsiaTheme="majorEastAsia" w:hAnsiTheme="majorHAnsi" w:cstheme="majorBidi"/>
      <w:sz w:val="24"/>
      <w:szCs w:val="24"/>
      <w:lang w:eastAsia="ru-RU"/>
    </w:rPr>
  </w:style>
  <w:style w:type="paragraph" w:customStyle="1" w:styleId="wymcenter">
    <w:name w:val="wym_center"/>
    <w:basedOn w:val="a"/>
    <w:rsid w:val="00DB3C96"/>
    <w:pPr>
      <w:spacing w:before="100" w:beforeAutospacing="1" w:after="100" w:afterAutospacing="1"/>
      <w:ind w:firstLine="0"/>
    </w:pPr>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0A7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0A7A14"/>
    <w:rPr>
      <w:rFonts w:ascii="Cambria" w:eastAsia="Times New Roman" w:hAnsi="Cambria" w:cs="Times New Roman"/>
      <w:i/>
      <w:iCs/>
      <w:color w:val="404040"/>
      <w:sz w:val="20"/>
      <w:szCs w:val="20"/>
      <w:lang w:eastAsia="ru-RU"/>
    </w:rPr>
  </w:style>
  <w:style w:type="paragraph" w:customStyle="1" w:styleId="11">
    <w:name w:val="Абзац списка1"/>
    <w:basedOn w:val="a"/>
    <w:uiPriority w:val="99"/>
    <w:rsid w:val="000A7A14"/>
    <w:pPr>
      <w:spacing w:after="200" w:line="276" w:lineRule="auto"/>
      <w:ind w:left="720" w:firstLine="0"/>
      <w:contextualSpacing/>
    </w:pPr>
    <w:rPr>
      <w:rFonts w:ascii="Calibri" w:eastAsia="Times New Roman" w:hAnsi="Calibri" w:cs="Arial"/>
      <w:lang w:val="uk-UA" w:eastAsia="en-US" w:bidi="he-IL"/>
    </w:rPr>
  </w:style>
  <w:style w:type="character" w:customStyle="1" w:styleId="hps">
    <w:name w:val="hps"/>
    <w:uiPriority w:val="99"/>
    <w:rsid w:val="000A7A14"/>
  </w:style>
  <w:style w:type="paragraph" w:customStyle="1" w:styleId="12">
    <w:name w:val="Без интервала1"/>
    <w:link w:val="NoSpacingChar"/>
    <w:uiPriority w:val="99"/>
    <w:qFormat/>
    <w:rsid w:val="000A7A14"/>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uiPriority w:val="99"/>
    <w:locked/>
    <w:rsid w:val="000A7A14"/>
    <w:rPr>
      <w:rFonts w:ascii="Times New Roman" w:eastAsia="Times New Roman" w:hAnsi="Times New Roman" w:cs="Times New Roman"/>
      <w:lang w:eastAsia="ru-RU"/>
    </w:rPr>
  </w:style>
  <w:style w:type="character" w:customStyle="1" w:styleId="13pt">
    <w:name w:val="Основной текст + 13 pt"/>
    <w:uiPriority w:val="99"/>
    <w:rsid w:val="000A7A14"/>
    <w:rPr>
      <w:rFonts w:ascii="Times New Roman" w:hAnsi="Times New Roman"/>
      <w:color w:val="000000"/>
      <w:spacing w:val="0"/>
      <w:w w:val="100"/>
      <w:position w:val="0"/>
      <w:sz w:val="26"/>
      <w:u w:val="none"/>
      <w:shd w:val="clear" w:color="auto" w:fill="FFFFFF"/>
      <w:lang w:val="uk-UA"/>
    </w:rPr>
  </w:style>
  <w:style w:type="paragraph" w:styleId="af4">
    <w:name w:val="Normal (Web)"/>
    <w:basedOn w:val="a"/>
    <w:link w:val="af5"/>
    <w:uiPriority w:val="99"/>
    <w:qFormat/>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customStyle="1" w:styleId="af5">
    <w:name w:val="Обычный (веб) Знак"/>
    <w:basedOn w:val="a0"/>
    <w:link w:val="af4"/>
    <w:uiPriority w:val="99"/>
    <w:locked/>
    <w:rsid w:val="000A7A14"/>
    <w:rPr>
      <w:rFonts w:ascii="Times New Roman" w:eastAsia="Times New Roman" w:hAnsi="Times New Roman" w:cs="Times New Roman"/>
      <w:sz w:val="24"/>
      <w:szCs w:val="24"/>
      <w:lang w:val="uk-UA" w:eastAsia="ru-RU"/>
    </w:rPr>
  </w:style>
  <w:style w:type="character" w:customStyle="1" w:styleId="apple-converted-space">
    <w:name w:val="apple-converted-space"/>
    <w:rsid w:val="000A7A14"/>
  </w:style>
  <w:style w:type="paragraph" w:customStyle="1" w:styleId="section1">
    <w:name w:val="section1"/>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styleId="af6">
    <w:name w:val="page number"/>
    <w:basedOn w:val="a0"/>
    <w:uiPriority w:val="99"/>
    <w:rsid w:val="000A7A14"/>
    <w:rPr>
      <w:rFonts w:cs="Times New Roman"/>
    </w:rPr>
  </w:style>
  <w:style w:type="character" w:customStyle="1" w:styleId="HeaderChar">
    <w:name w:val="Header Char"/>
    <w:uiPriority w:val="99"/>
    <w:locked/>
    <w:rsid w:val="000A7A14"/>
  </w:style>
  <w:style w:type="paragraph" w:styleId="af7">
    <w:name w:val="header"/>
    <w:basedOn w:val="a"/>
    <w:link w:val="af8"/>
    <w:uiPriority w:val="99"/>
    <w:rsid w:val="000A7A14"/>
    <w:pPr>
      <w:tabs>
        <w:tab w:val="center" w:pos="4677"/>
        <w:tab w:val="right" w:pos="9355"/>
      </w:tabs>
      <w:ind w:firstLine="0"/>
    </w:pPr>
    <w:rPr>
      <w:rFonts w:ascii="Times New Roman" w:eastAsia="Times New Roman" w:hAnsi="Times New Roman" w:cs="Times New Roman"/>
      <w:sz w:val="20"/>
      <w:szCs w:val="20"/>
      <w:lang w:val="uk-UA" w:bidi="he-IL"/>
    </w:rPr>
  </w:style>
  <w:style w:type="character" w:customStyle="1" w:styleId="af8">
    <w:name w:val="Верхний колонтитул Знак"/>
    <w:basedOn w:val="a0"/>
    <w:link w:val="af7"/>
    <w:uiPriority w:val="99"/>
    <w:rsid w:val="000A7A14"/>
    <w:rPr>
      <w:rFonts w:ascii="Times New Roman" w:eastAsia="Times New Roman" w:hAnsi="Times New Roman" w:cs="Times New Roman"/>
      <w:sz w:val="20"/>
      <w:szCs w:val="20"/>
      <w:lang w:val="uk-UA" w:eastAsia="ru-RU" w:bidi="he-IL"/>
    </w:rPr>
  </w:style>
  <w:style w:type="character" w:customStyle="1" w:styleId="FooterChar">
    <w:name w:val="Footer Char"/>
    <w:uiPriority w:val="99"/>
    <w:locked/>
    <w:rsid w:val="000A7A14"/>
  </w:style>
  <w:style w:type="paragraph" w:styleId="af9">
    <w:name w:val="footer"/>
    <w:basedOn w:val="a"/>
    <w:link w:val="afa"/>
    <w:uiPriority w:val="99"/>
    <w:rsid w:val="000A7A14"/>
    <w:pPr>
      <w:tabs>
        <w:tab w:val="center" w:pos="4677"/>
        <w:tab w:val="right" w:pos="9355"/>
      </w:tabs>
      <w:ind w:firstLine="0"/>
    </w:pPr>
    <w:rPr>
      <w:rFonts w:ascii="Times New Roman" w:eastAsia="Times New Roman" w:hAnsi="Times New Roman" w:cs="Times New Roman"/>
      <w:sz w:val="20"/>
      <w:szCs w:val="20"/>
      <w:lang w:val="uk-UA" w:bidi="he-IL"/>
    </w:rPr>
  </w:style>
  <w:style w:type="character" w:customStyle="1" w:styleId="afa">
    <w:name w:val="Нижний колонтитул Знак"/>
    <w:basedOn w:val="a0"/>
    <w:link w:val="af9"/>
    <w:uiPriority w:val="99"/>
    <w:rsid w:val="000A7A14"/>
    <w:rPr>
      <w:rFonts w:ascii="Times New Roman" w:eastAsia="Times New Roman" w:hAnsi="Times New Roman" w:cs="Times New Roman"/>
      <w:sz w:val="20"/>
      <w:szCs w:val="20"/>
      <w:lang w:val="uk-UA" w:eastAsia="ru-RU" w:bidi="he-IL"/>
    </w:rPr>
  </w:style>
  <w:style w:type="character" w:customStyle="1" w:styleId="atn">
    <w:name w:val="atn"/>
    <w:uiPriority w:val="99"/>
    <w:rsid w:val="000A7A14"/>
  </w:style>
  <w:style w:type="character" w:customStyle="1" w:styleId="shorttext">
    <w:name w:val="short_text"/>
    <w:uiPriority w:val="99"/>
    <w:rsid w:val="000A7A14"/>
  </w:style>
  <w:style w:type="paragraph" w:customStyle="1" w:styleId="afb">
    <w:name w:val="Знак"/>
    <w:basedOn w:val="a"/>
    <w:uiPriority w:val="99"/>
    <w:rsid w:val="000A7A14"/>
    <w:pPr>
      <w:ind w:firstLine="0"/>
    </w:pPr>
    <w:rPr>
      <w:rFonts w:ascii="Verdana" w:eastAsia="Times New Roman" w:hAnsi="Verdana" w:cs="Verdana"/>
      <w:sz w:val="20"/>
      <w:szCs w:val="20"/>
      <w:lang w:val="en-US" w:eastAsia="en-US"/>
    </w:rPr>
  </w:style>
  <w:style w:type="paragraph" w:customStyle="1" w:styleId="afc">
    <w:name w:val="a"/>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paragraph" w:customStyle="1" w:styleId="center">
    <w:name w:val="center"/>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styleId="afd">
    <w:name w:val="Emphasis"/>
    <w:basedOn w:val="a0"/>
    <w:uiPriority w:val="20"/>
    <w:qFormat/>
    <w:rsid w:val="000A7A14"/>
    <w:rPr>
      <w:rFonts w:cs="Times New Roman"/>
      <w:i/>
    </w:rPr>
  </w:style>
  <w:style w:type="paragraph" w:customStyle="1" w:styleId="afe">
    <w:name w:val="Îáû÷íûé"/>
    <w:uiPriority w:val="99"/>
    <w:rsid w:val="000A7A14"/>
    <w:pPr>
      <w:widowControl w:val="0"/>
      <w:suppressAutoHyphens/>
      <w:autoSpaceDE w:val="0"/>
      <w:spacing w:after="0" w:line="240" w:lineRule="auto"/>
    </w:pPr>
    <w:rPr>
      <w:rFonts w:ascii="Times New Roman" w:eastAsia="Times New Roman" w:hAnsi="Times New Roman" w:cs="Times New Roman"/>
      <w:color w:val="000000"/>
      <w:sz w:val="20"/>
      <w:szCs w:val="20"/>
      <w:lang w:eastAsia="ru-RU"/>
    </w:rPr>
  </w:style>
  <w:style w:type="paragraph" w:customStyle="1" w:styleId="aff">
    <w:name w:val="Содержимое таблицы"/>
    <w:basedOn w:val="a"/>
    <w:uiPriority w:val="99"/>
    <w:rsid w:val="000A7A14"/>
    <w:pPr>
      <w:widowControl w:val="0"/>
      <w:suppressLineNumbers/>
      <w:suppressAutoHyphens/>
      <w:ind w:firstLine="0"/>
    </w:pPr>
    <w:rPr>
      <w:rFonts w:ascii="Times New Roman" w:eastAsia="Arial Unicode MS" w:hAnsi="Times New Roman" w:cs="Times New Roman"/>
      <w:sz w:val="24"/>
      <w:szCs w:val="24"/>
      <w:lang w:val="uk-UA" w:eastAsia="en-US"/>
    </w:rPr>
  </w:style>
  <w:style w:type="paragraph" w:customStyle="1" w:styleId="aff0">
    <w:name w:val="Заголовок таблицы"/>
    <w:basedOn w:val="aff"/>
    <w:uiPriority w:val="99"/>
    <w:rsid w:val="000A7A14"/>
    <w:pPr>
      <w:jc w:val="center"/>
    </w:pPr>
    <w:rPr>
      <w:rFonts w:eastAsia="Times New Roman"/>
      <w:b/>
      <w:i/>
      <w:color w:val="000000"/>
      <w:szCs w:val="20"/>
      <w:lang w:eastAsia="ru-RU"/>
    </w:rPr>
  </w:style>
  <w:style w:type="paragraph" w:customStyle="1" w:styleId="23">
    <w:name w:val="Îñíîâíîé òåêñò 2"/>
    <w:basedOn w:val="afe"/>
    <w:uiPriority w:val="99"/>
    <w:rsid w:val="000A7A14"/>
    <w:pPr>
      <w:jc w:val="both"/>
    </w:pPr>
    <w:rPr>
      <w:color w:val="auto"/>
      <w:sz w:val="28"/>
      <w:lang w:val="uk-UA"/>
    </w:rPr>
  </w:style>
  <w:style w:type="paragraph" w:styleId="31">
    <w:name w:val="Body Text 3"/>
    <w:basedOn w:val="a"/>
    <w:link w:val="32"/>
    <w:uiPriority w:val="99"/>
    <w:rsid w:val="000A7A14"/>
    <w:pPr>
      <w:spacing w:after="120" w:line="276" w:lineRule="auto"/>
      <w:ind w:firstLine="0"/>
    </w:pPr>
    <w:rPr>
      <w:rFonts w:ascii="Calibri" w:eastAsia="Times New Roman" w:hAnsi="Calibri" w:cs="Arial"/>
      <w:sz w:val="16"/>
      <w:szCs w:val="16"/>
      <w:lang w:val="uk-UA" w:eastAsia="en-US" w:bidi="he-IL"/>
    </w:rPr>
  </w:style>
  <w:style w:type="character" w:customStyle="1" w:styleId="32">
    <w:name w:val="Основной текст 3 Знак"/>
    <w:basedOn w:val="a0"/>
    <w:link w:val="31"/>
    <w:uiPriority w:val="99"/>
    <w:rsid w:val="000A7A14"/>
    <w:rPr>
      <w:rFonts w:ascii="Calibri" w:eastAsia="Times New Roman" w:hAnsi="Calibri" w:cs="Arial"/>
      <w:sz w:val="16"/>
      <w:szCs w:val="16"/>
      <w:lang w:val="uk-UA" w:bidi="he-IL"/>
    </w:rPr>
  </w:style>
  <w:style w:type="character" w:customStyle="1" w:styleId="aff1">
    <w:name w:val="Основний текст_"/>
    <w:link w:val="aff2"/>
    <w:locked/>
    <w:rsid w:val="000A7A14"/>
    <w:rPr>
      <w:sz w:val="19"/>
      <w:shd w:val="clear" w:color="auto" w:fill="FFFFFF"/>
    </w:rPr>
  </w:style>
  <w:style w:type="paragraph" w:customStyle="1" w:styleId="aff2">
    <w:name w:val="Основний текст"/>
    <w:basedOn w:val="a"/>
    <w:link w:val="aff1"/>
    <w:rsid w:val="000A7A14"/>
    <w:pPr>
      <w:shd w:val="clear" w:color="auto" w:fill="FFFFFF"/>
      <w:spacing w:line="240" w:lineRule="atLeast"/>
      <w:ind w:firstLine="0"/>
      <w:jc w:val="both"/>
    </w:pPr>
    <w:rPr>
      <w:rFonts w:eastAsiaTheme="minorHAnsi"/>
      <w:sz w:val="19"/>
      <w:shd w:val="clear" w:color="auto" w:fill="FFFFFF"/>
      <w:lang w:eastAsia="en-US"/>
    </w:rPr>
  </w:style>
  <w:style w:type="character" w:customStyle="1" w:styleId="71">
    <w:name w:val="Основной текст (7)"/>
    <w:uiPriority w:val="99"/>
    <w:rsid w:val="000A7A14"/>
    <w:rPr>
      <w:rFonts w:ascii="Batang" w:eastAsia="Batang" w:hAnsi="Batang"/>
      <w:color w:val="000000"/>
      <w:spacing w:val="0"/>
      <w:w w:val="100"/>
      <w:position w:val="0"/>
      <w:sz w:val="16"/>
      <w:u w:val="single"/>
      <w:lang w:val="uk-UA"/>
    </w:rPr>
  </w:style>
  <w:style w:type="character" w:customStyle="1" w:styleId="Exact">
    <w:name w:val="Основной текст Exact"/>
    <w:uiPriority w:val="99"/>
    <w:rsid w:val="000A7A14"/>
    <w:rPr>
      <w:rFonts w:ascii="Georgia" w:hAnsi="Georgia"/>
      <w:spacing w:val="8"/>
      <w:sz w:val="13"/>
      <w:u w:val="none"/>
      <w:effect w:val="none"/>
    </w:rPr>
  </w:style>
  <w:style w:type="character" w:customStyle="1" w:styleId="13">
    <w:name w:val="Основной текст1"/>
    <w:uiPriority w:val="99"/>
    <w:rsid w:val="000A7A14"/>
    <w:rPr>
      <w:rFonts w:ascii="Georgia" w:hAnsi="Georgia"/>
      <w:color w:val="000000"/>
      <w:spacing w:val="0"/>
      <w:w w:val="100"/>
      <w:position w:val="0"/>
      <w:sz w:val="15"/>
      <w:u w:val="none"/>
      <w:effect w:val="none"/>
      <w:lang w:val="uk-UA"/>
    </w:rPr>
  </w:style>
  <w:style w:type="character" w:customStyle="1" w:styleId="aff3">
    <w:name w:val="Подпись к таблице"/>
    <w:uiPriority w:val="99"/>
    <w:rsid w:val="000A7A14"/>
    <w:rPr>
      <w:rFonts w:ascii="Georgia" w:hAnsi="Georgia"/>
      <w:color w:val="000000"/>
      <w:spacing w:val="0"/>
      <w:w w:val="100"/>
      <w:position w:val="0"/>
      <w:sz w:val="18"/>
      <w:u w:val="single"/>
      <w:lang w:val="uk-UA"/>
    </w:rPr>
  </w:style>
  <w:style w:type="character" w:customStyle="1" w:styleId="aff4">
    <w:name w:val="Основной текст + Не курсив"/>
    <w:uiPriority w:val="99"/>
    <w:rsid w:val="000A7A14"/>
    <w:rPr>
      <w:rFonts w:ascii="Georgia" w:hAnsi="Georgia"/>
      <w:i/>
      <w:color w:val="000000"/>
      <w:spacing w:val="0"/>
      <w:w w:val="100"/>
      <w:position w:val="0"/>
      <w:sz w:val="16"/>
      <w:u w:val="none"/>
      <w:effect w:val="none"/>
      <w:shd w:val="clear" w:color="auto" w:fill="FFFFFF"/>
      <w:lang w:val="uk-UA"/>
    </w:rPr>
  </w:style>
  <w:style w:type="character" w:customStyle="1" w:styleId="72">
    <w:name w:val="Основной текст + 7"/>
    <w:aliases w:val="5 pt,Полужирный,Не курсив,Основной текст (3) + 7 pt,Полужирный4"/>
    <w:uiPriority w:val="99"/>
    <w:rsid w:val="000A7A14"/>
    <w:rPr>
      <w:rFonts w:ascii="Georgia" w:hAnsi="Georgia"/>
      <w:b/>
      <w:i/>
      <w:color w:val="000000"/>
      <w:spacing w:val="0"/>
      <w:w w:val="100"/>
      <w:position w:val="0"/>
      <w:sz w:val="15"/>
      <w:u w:val="none"/>
      <w:effect w:val="none"/>
      <w:shd w:val="clear" w:color="auto" w:fill="FFFFFF"/>
      <w:lang w:val="uk-UA"/>
    </w:rPr>
  </w:style>
  <w:style w:type="character" w:customStyle="1" w:styleId="8Exact">
    <w:name w:val="Основной текст (8) Exact"/>
    <w:link w:val="81"/>
    <w:uiPriority w:val="99"/>
    <w:locked/>
    <w:rsid w:val="000A7A14"/>
    <w:rPr>
      <w:b/>
      <w:spacing w:val="2"/>
      <w:sz w:val="18"/>
      <w:shd w:val="clear" w:color="auto" w:fill="FFFFFF"/>
    </w:rPr>
  </w:style>
  <w:style w:type="paragraph" w:customStyle="1" w:styleId="81">
    <w:name w:val="Основной текст (8)"/>
    <w:basedOn w:val="a"/>
    <w:link w:val="8Exact"/>
    <w:uiPriority w:val="99"/>
    <w:rsid w:val="000A7A14"/>
    <w:pPr>
      <w:widowControl w:val="0"/>
      <w:shd w:val="clear" w:color="auto" w:fill="FFFFFF"/>
      <w:spacing w:after="300" w:line="240" w:lineRule="atLeast"/>
      <w:ind w:firstLine="0"/>
      <w:jc w:val="both"/>
    </w:pPr>
    <w:rPr>
      <w:rFonts w:eastAsiaTheme="minorHAnsi"/>
      <w:b/>
      <w:spacing w:val="2"/>
      <w:sz w:val="18"/>
      <w:lang w:eastAsia="en-US"/>
    </w:rPr>
  </w:style>
  <w:style w:type="character" w:customStyle="1" w:styleId="fs16">
    <w:name w:val="fs_16"/>
    <w:basedOn w:val="a0"/>
    <w:rsid w:val="000A7A14"/>
    <w:rPr>
      <w:rFonts w:cs="Times New Roman"/>
    </w:rPr>
  </w:style>
  <w:style w:type="character" w:customStyle="1" w:styleId="blue">
    <w:name w:val="blue"/>
    <w:basedOn w:val="a0"/>
    <w:uiPriority w:val="99"/>
    <w:rsid w:val="000A7A14"/>
    <w:rPr>
      <w:rFonts w:cs="Times New Roman"/>
    </w:rPr>
  </w:style>
  <w:style w:type="character" w:customStyle="1" w:styleId="aff5">
    <w:name w:val="Основной текст_"/>
    <w:basedOn w:val="a0"/>
    <w:link w:val="24"/>
    <w:uiPriority w:val="99"/>
    <w:rsid w:val="000A7A14"/>
    <w:rPr>
      <w:rFonts w:cs="Times New Roman"/>
      <w:sz w:val="27"/>
      <w:szCs w:val="27"/>
      <w:shd w:val="clear" w:color="auto" w:fill="FFFFFF"/>
    </w:rPr>
  </w:style>
  <w:style w:type="paragraph" w:customStyle="1" w:styleId="24">
    <w:name w:val="Основной текст2"/>
    <w:basedOn w:val="a"/>
    <w:link w:val="aff5"/>
    <w:uiPriority w:val="99"/>
    <w:rsid w:val="000A7A14"/>
    <w:pPr>
      <w:widowControl w:val="0"/>
      <w:shd w:val="clear" w:color="auto" w:fill="FFFFFF"/>
      <w:spacing w:after="180" w:line="240" w:lineRule="exact"/>
      <w:ind w:firstLine="0"/>
    </w:pPr>
    <w:rPr>
      <w:rFonts w:eastAsiaTheme="minorHAnsi" w:cs="Times New Roman"/>
      <w:sz w:val="27"/>
      <w:szCs w:val="27"/>
      <w:lang w:eastAsia="en-US"/>
    </w:rPr>
  </w:style>
  <w:style w:type="character" w:customStyle="1" w:styleId="14">
    <w:name w:val="Заголовок №1_"/>
    <w:basedOn w:val="a0"/>
    <w:link w:val="110"/>
    <w:locked/>
    <w:rsid w:val="000A7A14"/>
    <w:rPr>
      <w:rFonts w:cs="Times New Roman"/>
      <w:b/>
      <w:bCs/>
      <w:sz w:val="25"/>
      <w:szCs w:val="25"/>
      <w:shd w:val="clear" w:color="auto" w:fill="FFFFFF"/>
    </w:rPr>
  </w:style>
  <w:style w:type="paragraph" w:customStyle="1" w:styleId="110">
    <w:name w:val="Заголовок №11"/>
    <w:basedOn w:val="a"/>
    <w:link w:val="14"/>
    <w:rsid w:val="000A7A14"/>
    <w:pPr>
      <w:widowControl w:val="0"/>
      <w:shd w:val="clear" w:color="auto" w:fill="FFFFFF"/>
      <w:spacing w:before="240" w:line="331" w:lineRule="exact"/>
      <w:ind w:firstLine="0"/>
      <w:jc w:val="both"/>
      <w:outlineLvl w:val="0"/>
    </w:pPr>
    <w:rPr>
      <w:rFonts w:eastAsiaTheme="minorHAnsi" w:cs="Times New Roman"/>
      <w:b/>
      <w:bCs/>
      <w:sz w:val="25"/>
      <w:szCs w:val="25"/>
      <w:lang w:eastAsia="en-US"/>
    </w:rPr>
  </w:style>
  <w:style w:type="character" w:customStyle="1" w:styleId="15">
    <w:name w:val="Заголовок №1"/>
    <w:basedOn w:val="14"/>
    <w:uiPriority w:val="99"/>
    <w:rsid w:val="000A7A14"/>
    <w:rPr>
      <w:rFonts w:cs="Times New Roman"/>
      <w:b/>
      <w:bCs/>
      <w:sz w:val="25"/>
      <w:szCs w:val="25"/>
      <w:u w:val="single"/>
      <w:shd w:val="clear" w:color="auto" w:fill="FFFFFF"/>
    </w:rPr>
  </w:style>
  <w:style w:type="paragraph" w:customStyle="1" w:styleId="aff6">
    <w:name w:val="Базовый"/>
    <w:uiPriority w:val="99"/>
    <w:rsid w:val="000A7A14"/>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ListLabel1">
    <w:name w:val="ListLabel 1"/>
    <w:uiPriority w:val="99"/>
    <w:rsid w:val="000A7A14"/>
    <w:rPr>
      <w:rFonts w:eastAsia="Times New Roman"/>
    </w:rPr>
  </w:style>
  <w:style w:type="character" w:customStyle="1" w:styleId="ListLabel2">
    <w:name w:val="ListLabel 2"/>
    <w:uiPriority w:val="99"/>
    <w:rsid w:val="000A7A14"/>
    <w:rPr>
      <w:b/>
    </w:rPr>
  </w:style>
  <w:style w:type="character" w:customStyle="1" w:styleId="ListLabel3">
    <w:name w:val="ListLabel 3"/>
    <w:uiPriority w:val="99"/>
    <w:rsid w:val="000A7A14"/>
  </w:style>
  <w:style w:type="character" w:customStyle="1" w:styleId="ListLabel4">
    <w:name w:val="ListLabel 4"/>
    <w:uiPriority w:val="99"/>
    <w:rsid w:val="000A7A14"/>
    <w:rPr>
      <w:rFonts w:eastAsia="Times New Roman"/>
    </w:rPr>
  </w:style>
  <w:style w:type="character" w:customStyle="1" w:styleId="ListLabel5">
    <w:name w:val="ListLabel 5"/>
    <w:uiPriority w:val="99"/>
    <w:rsid w:val="000A7A14"/>
    <w:rPr>
      <w:b/>
    </w:rPr>
  </w:style>
  <w:style w:type="character" w:customStyle="1" w:styleId="aff7">
    <w:name w:val="Символ нумерации"/>
    <w:uiPriority w:val="99"/>
    <w:rsid w:val="000A7A14"/>
  </w:style>
  <w:style w:type="paragraph" w:customStyle="1" w:styleId="16">
    <w:name w:val="Заголовок1"/>
    <w:basedOn w:val="aff6"/>
    <w:next w:val="ab"/>
    <w:uiPriority w:val="99"/>
    <w:rsid w:val="000A7A14"/>
    <w:pPr>
      <w:keepNext/>
      <w:suppressLineNumbers/>
      <w:spacing w:before="120" w:after="120"/>
    </w:pPr>
    <w:rPr>
      <w:rFonts w:cs="DejaVu Sans"/>
      <w:i/>
      <w:iCs/>
      <w:sz w:val="28"/>
      <w:szCs w:val="28"/>
    </w:rPr>
  </w:style>
  <w:style w:type="paragraph" w:styleId="aff8">
    <w:name w:val="List"/>
    <w:basedOn w:val="ab"/>
    <w:uiPriority w:val="99"/>
    <w:rsid w:val="000A7A14"/>
    <w:pPr>
      <w:tabs>
        <w:tab w:val="left" w:pos="709"/>
      </w:tabs>
      <w:suppressAutoHyphens/>
      <w:spacing w:after="120" w:line="100" w:lineRule="atLeast"/>
      <w:jc w:val="left"/>
    </w:pPr>
    <w:rPr>
      <w:sz w:val="24"/>
      <w:szCs w:val="24"/>
    </w:rPr>
  </w:style>
  <w:style w:type="paragraph" w:styleId="17">
    <w:name w:val="index 1"/>
    <w:basedOn w:val="a"/>
    <w:next w:val="a"/>
    <w:autoRedefine/>
    <w:uiPriority w:val="99"/>
    <w:semiHidden/>
    <w:unhideWhenUsed/>
    <w:rsid w:val="000A7A14"/>
    <w:pPr>
      <w:ind w:left="220" w:hanging="220"/>
    </w:pPr>
    <w:rPr>
      <w:rFonts w:ascii="Calibri" w:eastAsia="Times New Roman" w:hAnsi="Calibri" w:cs="Arial"/>
      <w:lang w:val="uk-UA" w:eastAsia="en-US" w:bidi="he-IL"/>
    </w:rPr>
  </w:style>
  <w:style w:type="paragraph" w:styleId="aff9">
    <w:name w:val="index heading"/>
    <w:basedOn w:val="aff6"/>
    <w:uiPriority w:val="99"/>
    <w:rsid w:val="000A7A14"/>
  </w:style>
  <w:style w:type="paragraph" w:customStyle="1" w:styleId="111">
    <w:name w:val="Абзац списка11"/>
    <w:basedOn w:val="aff6"/>
    <w:uiPriority w:val="99"/>
    <w:rsid w:val="000A7A14"/>
  </w:style>
  <w:style w:type="character" w:customStyle="1" w:styleId="8pt">
    <w:name w:val="Основной текст + 8 pt"/>
    <w:basedOn w:val="aff5"/>
    <w:rsid w:val="000A7A1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SegoeUI7pt1pt">
    <w:name w:val="Основной текст + Segoe UI;7 pt;Малые прописные;Интервал 1 pt"/>
    <w:basedOn w:val="aff5"/>
    <w:rsid w:val="000A7A14"/>
    <w:rPr>
      <w:rFonts w:ascii="Segoe UI" w:eastAsia="Segoe UI" w:hAnsi="Segoe UI" w:cs="Segoe UI"/>
      <w:b w:val="0"/>
      <w:bCs w:val="0"/>
      <w:i w:val="0"/>
      <w:iCs w:val="0"/>
      <w:smallCaps/>
      <w:strike w:val="0"/>
      <w:color w:val="000000"/>
      <w:spacing w:val="20"/>
      <w:w w:val="100"/>
      <w:position w:val="0"/>
      <w:sz w:val="14"/>
      <w:szCs w:val="14"/>
      <w:u w:val="none"/>
      <w:shd w:val="clear" w:color="auto" w:fill="FFFFFF"/>
      <w:lang w:val="uk-UA"/>
    </w:rPr>
  </w:style>
  <w:style w:type="character" w:styleId="affa">
    <w:name w:val="Hyperlink"/>
    <w:basedOn w:val="a0"/>
    <w:uiPriority w:val="99"/>
    <w:unhideWhenUsed/>
    <w:rsid w:val="000A7A14"/>
    <w:rPr>
      <w:color w:val="0000FF"/>
      <w:u w:val="single"/>
    </w:rPr>
  </w:style>
  <w:style w:type="character" w:customStyle="1" w:styleId="4Exact">
    <w:name w:val="Основной текст (4) Exact"/>
    <w:basedOn w:val="a0"/>
    <w:link w:val="41"/>
    <w:locked/>
    <w:rsid w:val="000A7A14"/>
    <w:rPr>
      <w:rFonts w:ascii="Times New Roman" w:eastAsia="Times New Roman" w:hAnsi="Times New Roman" w:cs="Times New Roman"/>
      <w:spacing w:val="18"/>
      <w:sz w:val="17"/>
      <w:szCs w:val="17"/>
      <w:shd w:val="clear" w:color="auto" w:fill="FFFFFF"/>
    </w:rPr>
  </w:style>
  <w:style w:type="paragraph" w:customStyle="1" w:styleId="41">
    <w:name w:val="Основной текст (4)"/>
    <w:basedOn w:val="a"/>
    <w:link w:val="4Exact"/>
    <w:rsid w:val="000A7A14"/>
    <w:pPr>
      <w:widowControl w:val="0"/>
      <w:shd w:val="clear" w:color="auto" w:fill="FFFFFF"/>
      <w:spacing w:line="0" w:lineRule="atLeast"/>
      <w:ind w:firstLine="0"/>
    </w:pPr>
    <w:rPr>
      <w:rFonts w:ascii="Times New Roman" w:eastAsia="Times New Roman" w:hAnsi="Times New Roman" w:cs="Times New Roman"/>
      <w:spacing w:val="18"/>
      <w:sz w:val="17"/>
      <w:szCs w:val="17"/>
      <w:lang w:eastAsia="en-US"/>
    </w:rPr>
  </w:style>
  <w:style w:type="character" w:customStyle="1" w:styleId="affb">
    <w:name w:val="Основной текст + Полужирный"/>
    <w:aliases w:val="Курсив"/>
    <w:basedOn w:val="a0"/>
    <w:rsid w:val="000A7A14"/>
    <w:rPr>
      <w:rFonts w:ascii="Times New Roman" w:eastAsia="Times New Roman" w:hAnsi="Times New Roman" w:cs="Times New Roman" w:hint="default"/>
      <w:b/>
      <w:bCs/>
      <w:color w:val="000000"/>
      <w:spacing w:val="0"/>
      <w:w w:val="100"/>
      <w:position w:val="0"/>
      <w:sz w:val="27"/>
      <w:szCs w:val="27"/>
      <w:shd w:val="clear" w:color="auto" w:fill="FFFFFF"/>
      <w:lang w:val="uk-UA"/>
    </w:rPr>
  </w:style>
  <w:style w:type="paragraph" w:customStyle="1" w:styleId="justified">
    <w:name w:val="justified"/>
    <w:basedOn w:val="a"/>
    <w:rsid w:val="000A7A14"/>
    <w:pPr>
      <w:spacing w:before="100" w:beforeAutospacing="1" w:after="100" w:afterAutospacing="1"/>
      <w:ind w:firstLine="0"/>
    </w:pPr>
    <w:rPr>
      <w:rFonts w:ascii="Times New Roman" w:eastAsia="Times New Roman" w:hAnsi="Times New Roman" w:cs="Times New Roman"/>
      <w:sz w:val="24"/>
      <w:szCs w:val="24"/>
      <w:lang w:val="uk-UA" w:eastAsia="uk-UA"/>
    </w:rPr>
  </w:style>
  <w:style w:type="character" w:styleId="HTML">
    <w:name w:val="HTML Acronym"/>
    <w:basedOn w:val="a0"/>
    <w:uiPriority w:val="99"/>
    <w:unhideWhenUsed/>
    <w:rsid w:val="000A7A14"/>
  </w:style>
  <w:style w:type="character" w:customStyle="1" w:styleId="25">
    <w:name w:val="Основной текст 2 Знак"/>
    <w:basedOn w:val="a0"/>
    <w:link w:val="26"/>
    <w:rsid w:val="000A7A14"/>
    <w:rPr>
      <w:rFonts w:ascii="Times New Roman" w:eastAsia="Times New Roman" w:hAnsi="Times New Roman"/>
    </w:rPr>
  </w:style>
  <w:style w:type="paragraph" w:styleId="26">
    <w:name w:val="Body Text 2"/>
    <w:basedOn w:val="a"/>
    <w:link w:val="25"/>
    <w:uiPriority w:val="99"/>
    <w:semiHidden/>
    <w:unhideWhenUsed/>
    <w:rsid w:val="000A7A14"/>
    <w:pPr>
      <w:spacing w:after="120" w:line="480" w:lineRule="auto"/>
      <w:ind w:firstLine="0"/>
    </w:pPr>
    <w:rPr>
      <w:rFonts w:ascii="Times New Roman" w:eastAsia="Times New Roman" w:hAnsi="Times New Roman"/>
      <w:lang w:eastAsia="en-US"/>
    </w:rPr>
  </w:style>
  <w:style w:type="character" w:customStyle="1" w:styleId="210">
    <w:name w:val="Основной текст 2 Знак1"/>
    <w:basedOn w:val="a0"/>
    <w:uiPriority w:val="99"/>
    <w:semiHidden/>
    <w:rsid w:val="000A7A14"/>
    <w:rPr>
      <w:rFonts w:eastAsiaTheme="minorEastAsia"/>
      <w:lang w:eastAsia="ru-RU"/>
    </w:rPr>
  </w:style>
  <w:style w:type="paragraph" w:styleId="affc">
    <w:name w:val="Plain Text"/>
    <w:basedOn w:val="a"/>
    <w:link w:val="affd"/>
    <w:uiPriority w:val="99"/>
    <w:unhideWhenUsed/>
    <w:rsid w:val="000A7A14"/>
    <w:pPr>
      <w:ind w:firstLine="0"/>
    </w:pPr>
    <w:rPr>
      <w:rFonts w:ascii="Courier New" w:eastAsia="Times New Roman" w:hAnsi="Courier New" w:cs="Times New Roman"/>
      <w:sz w:val="20"/>
      <w:szCs w:val="20"/>
    </w:rPr>
  </w:style>
  <w:style w:type="character" w:customStyle="1" w:styleId="affd">
    <w:name w:val="Текст Знак"/>
    <w:basedOn w:val="a0"/>
    <w:link w:val="affc"/>
    <w:uiPriority w:val="99"/>
    <w:rsid w:val="000A7A14"/>
    <w:rPr>
      <w:rFonts w:ascii="Courier New" w:eastAsia="Times New Roman" w:hAnsi="Courier New" w:cs="Times New Roman"/>
      <w:sz w:val="20"/>
      <w:szCs w:val="20"/>
      <w:lang w:eastAsia="ru-RU"/>
    </w:rPr>
  </w:style>
  <w:style w:type="paragraph" w:customStyle="1" w:styleId="p1">
    <w:name w:val="p1"/>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fault">
    <w:name w:val="Default"/>
    <w:rsid w:val="000A7A14"/>
    <w:pPr>
      <w:autoSpaceDE w:val="0"/>
      <w:autoSpaceDN w:val="0"/>
      <w:adjustRightInd w:val="0"/>
      <w:spacing w:after="0" w:line="240" w:lineRule="auto"/>
    </w:pPr>
    <w:rPr>
      <w:rFonts w:ascii="Georgia" w:eastAsia="Calibri" w:hAnsi="Georgia" w:cs="Georgia"/>
      <w:color w:val="000000"/>
      <w:sz w:val="24"/>
      <w:szCs w:val="24"/>
    </w:rPr>
  </w:style>
  <w:style w:type="paragraph" w:customStyle="1" w:styleId="FR2">
    <w:name w:val="FR2"/>
    <w:uiPriority w:val="99"/>
    <w:rsid w:val="000A7A14"/>
    <w:pPr>
      <w:widowControl w:val="0"/>
      <w:spacing w:after="0" w:line="300" w:lineRule="auto"/>
      <w:ind w:left="4000"/>
    </w:pPr>
    <w:rPr>
      <w:rFonts w:ascii="Times New Roman" w:eastAsia="Calibri" w:hAnsi="Times New Roman" w:cs="Times New Roman"/>
      <w:sz w:val="24"/>
      <w:szCs w:val="24"/>
      <w:lang w:val="uk-UA" w:eastAsia="ru-RU"/>
    </w:rPr>
  </w:style>
  <w:style w:type="character" w:customStyle="1" w:styleId="s1">
    <w:name w:val="s1"/>
    <w:basedOn w:val="a0"/>
    <w:rsid w:val="000A7A14"/>
  </w:style>
  <w:style w:type="character" w:customStyle="1" w:styleId="s2">
    <w:name w:val="s2"/>
    <w:basedOn w:val="a0"/>
    <w:rsid w:val="000A7A14"/>
  </w:style>
  <w:style w:type="character" w:customStyle="1" w:styleId="s3">
    <w:name w:val="s3"/>
    <w:basedOn w:val="a0"/>
    <w:rsid w:val="000A7A14"/>
  </w:style>
  <w:style w:type="character" w:customStyle="1" w:styleId="butback1">
    <w:name w:val="butback1"/>
    <w:basedOn w:val="a0"/>
    <w:rsid w:val="000A7A14"/>
    <w:rPr>
      <w:color w:val="666666"/>
    </w:rPr>
  </w:style>
  <w:style w:type="character" w:customStyle="1" w:styleId="submenu-table">
    <w:name w:val="submenu-table"/>
    <w:basedOn w:val="a0"/>
    <w:rsid w:val="000A7A14"/>
  </w:style>
  <w:style w:type="character" w:customStyle="1" w:styleId="butback">
    <w:name w:val="butback"/>
    <w:basedOn w:val="a0"/>
    <w:rsid w:val="000A7A14"/>
  </w:style>
  <w:style w:type="character" w:customStyle="1" w:styleId="27">
    <w:name w:val="Основной текст (2)"/>
    <w:basedOn w:val="a0"/>
    <w:rsid w:val="000A7A14"/>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uk-UA"/>
    </w:rPr>
  </w:style>
  <w:style w:type="character" w:customStyle="1" w:styleId="TimesNewRoman">
    <w:name w:val="Колонтитул + Times New Roman"/>
    <w:basedOn w:val="a0"/>
    <w:rsid w:val="000A7A1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61">
    <w:name w:val="Основной текст (6)"/>
    <w:basedOn w:val="a0"/>
    <w:rsid w:val="000A7A1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uk-UA"/>
    </w:rPr>
  </w:style>
  <w:style w:type="character" w:customStyle="1" w:styleId="apple-style-span">
    <w:name w:val="apple-style-span"/>
    <w:basedOn w:val="a0"/>
    <w:rsid w:val="000A7A14"/>
  </w:style>
  <w:style w:type="paragraph" w:customStyle="1" w:styleId="28">
    <w:name w:val="2"/>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FontStyle33">
    <w:name w:val="Font Style33"/>
    <w:basedOn w:val="a0"/>
    <w:uiPriority w:val="99"/>
    <w:rsid w:val="000A7A14"/>
    <w:rPr>
      <w:rFonts w:ascii="Times New Roman" w:hAnsi="Times New Roman" w:cs="Times New Roman" w:hint="default"/>
      <w:sz w:val="26"/>
      <w:szCs w:val="26"/>
    </w:rPr>
  </w:style>
  <w:style w:type="character" w:customStyle="1" w:styleId="33">
    <w:name w:val="Основной текст (3)_"/>
    <w:basedOn w:val="a0"/>
    <w:link w:val="34"/>
    <w:rsid w:val="000A7A14"/>
    <w:rPr>
      <w:rFonts w:ascii="Times New Roman" w:eastAsia="Times New Roman" w:hAnsi="Times New Roman"/>
      <w:b/>
      <w:bCs/>
      <w:shd w:val="clear" w:color="auto" w:fill="FFFFFF"/>
    </w:rPr>
  </w:style>
  <w:style w:type="paragraph" w:customStyle="1" w:styleId="34">
    <w:name w:val="Основной текст (3)"/>
    <w:basedOn w:val="a"/>
    <w:link w:val="33"/>
    <w:rsid w:val="000A7A14"/>
    <w:pPr>
      <w:widowControl w:val="0"/>
      <w:shd w:val="clear" w:color="auto" w:fill="FFFFFF"/>
      <w:spacing w:line="278" w:lineRule="exact"/>
      <w:ind w:firstLine="720"/>
    </w:pPr>
    <w:rPr>
      <w:rFonts w:ascii="Times New Roman" w:eastAsia="Times New Roman" w:hAnsi="Times New Roman"/>
      <w:b/>
      <w:bCs/>
      <w:lang w:eastAsia="en-US"/>
    </w:rPr>
  </w:style>
  <w:style w:type="character" w:customStyle="1" w:styleId="affe">
    <w:name w:val="Основной текст + Полужирный;Курсив"/>
    <w:basedOn w:val="aff5"/>
    <w:rsid w:val="000A7A1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mso">
    <w:name w:val="mso"/>
    <w:basedOn w:val="a"/>
    <w:rsid w:val="000A7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42">
    <w:name w:val="Основной текст + Курсив4"/>
    <w:basedOn w:val="ac"/>
    <w:rsid w:val="000A7A14"/>
    <w:rPr>
      <w:rFonts w:ascii="Times New Roman" w:eastAsia="Times New Roman" w:hAnsi="Times New Roman" w:cs="Times New Roman"/>
      <w:i/>
      <w:iCs/>
      <w:sz w:val="24"/>
      <w:szCs w:val="24"/>
      <w:lang w:val="uk-UA" w:eastAsia="ru-RU" w:bidi="ar-SA"/>
    </w:rPr>
  </w:style>
  <w:style w:type="character" w:customStyle="1" w:styleId="1pt2">
    <w:name w:val="Основной текст + Интервал 1 pt2"/>
    <w:basedOn w:val="ac"/>
    <w:rsid w:val="000A7A14"/>
    <w:rPr>
      <w:rFonts w:ascii="Century Schoolbook" w:eastAsia="Times New Roman" w:hAnsi="Century Schoolbook" w:cs="Times New Roman"/>
      <w:spacing w:val="30"/>
      <w:sz w:val="16"/>
      <w:szCs w:val="16"/>
      <w:lang w:val="uk-UA" w:eastAsia="ru-RU" w:bidi="ar-SA"/>
    </w:rPr>
  </w:style>
  <w:style w:type="character" w:customStyle="1" w:styleId="310">
    <w:name w:val="Основной текст (3) + Не курсив1"/>
    <w:basedOn w:val="33"/>
    <w:rsid w:val="000A7A14"/>
    <w:rPr>
      <w:rFonts w:ascii="Century Schoolbook" w:eastAsia="Times New Roman" w:hAnsi="Century Schoolbook"/>
      <w:b/>
      <w:bCs/>
      <w:i/>
      <w:iCs/>
      <w:sz w:val="16"/>
      <w:szCs w:val="16"/>
      <w:shd w:val="clear" w:color="auto" w:fill="FFFFFF"/>
    </w:rPr>
  </w:style>
  <w:style w:type="paragraph" w:customStyle="1" w:styleId="Style6">
    <w:name w:val="Style6"/>
    <w:basedOn w:val="a"/>
    <w:uiPriority w:val="99"/>
    <w:rsid w:val="000A7A14"/>
    <w:pPr>
      <w:widowControl w:val="0"/>
      <w:autoSpaceDE w:val="0"/>
      <w:autoSpaceDN w:val="0"/>
      <w:adjustRightInd w:val="0"/>
      <w:spacing w:line="439" w:lineRule="exact"/>
      <w:ind w:firstLine="0"/>
      <w:jc w:val="both"/>
    </w:pPr>
    <w:rPr>
      <w:rFonts w:ascii="Times New Roman" w:hAnsi="Times New Roman" w:cs="Times New Roman"/>
      <w:sz w:val="24"/>
      <w:szCs w:val="24"/>
    </w:rPr>
  </w:style>
  <w:style w:type="character" w:customStyle="1" w:styleId="FontStyle13">
    <w:name w:val="Font Style13"/>
    <w:basedOn w:val="a0"/>
    <w:uiPriority w:val="99"/>
    <w:rsid w:val="000A7A14"/>
    <w:rPr>
      <w:rFonts w:ascii="Century Gothic" w:hAnsi="Century Gothic" w:cs="Century Gothic"/>
      <w:b/>
      <w:bCs/>
      <w:sz w:val="34"/>
      <w:szCs w:val="34"/>
    </w:rPr>
  </w:style>
  <w:style w:type="character" w:customStyle="1" w:styleId="FontStyle14">
    <w:name w:val="Font Style14"/>
    <w:basedOn w:val="a0"/>
    <w:uiPriority w:val="99"/>
    <w:rsid w:val="000A7A14"/>
    <w:rPr>
      <w:rFonts w:ascii="Times New Roman" w:hAnsi="Times New Roman" w:cs="Times New Roman"/>
      <w:sz w:val="20"/>
      <w:szCs w:val="20"/>
    </w:rPr>
  </w:style>
  <w:style w:type="character" w:customStyle="1" w:styleId="afff">
    <w:name w:val="Текст сноски Знак"/>
    <w:basedOn w:val="a0"/>
    <w:link w:val="afff0"/>
    <w:uiPriority w:val="99"/>
    <w:semiHidden/>
    <w:rsid w:val="000A7A14"/>
    <w:rPr>
      <w:rFonts w:ascii="Calibri" w:eastAsia="Times New Roman" w:hAnsi="Calibri" w:cs="Arial"/>
      <w:sz w:val="20"/>
      <w:szCs w:val="20"/>
      <w:lang w:val="uk-UA" w:bidi="he-IL"/>
    </w:rPr>
  </w:style>
  <w:style w:type="paragraph" w:styleId="afff0">
    <w:name w:val="footnote text"/>
    <w:basedOn w:val="a"/>
    <w:link w:val="afff"/>
    <w:uiPriority w:val="99"/>
    <w:semiHidden/>
    <w:unhideWhenUsed/>
    <w:rsid w:val="000A7A14"/>
    <w:pPr>
      <w:ind w:firstLine="0"/>
    </w:pPr>
    <w:rPr>
      <w:rFonts w:ascii="Calibri" w:eastAsia="Times New Roman" w:hAnsi="Calibri" w:cs="Arial"/>
      <w:sz w:val="20"/>
      <w:szCs w:val="20"/>
      <w:lang w:val="uk-UA" w:eastAsia="en-US" w:bidi="he-IL"/>
    </w:rPr>
  </w:style>
  <w:style w:type="paragraph" w:customStyle="1" w:styleId="afff1">
    <w:name w:val="Центр"/>
    <w:basedOn w:val="a"/>
    <w:uiPriority w:val="99"/>
    <w:rsid w:val="000A7A14"/>
    <w:pPr>
      <w:keepNext/>
      <w:suppressAutoHyphens/>
      <w:autoSpaceDE w:val="0"/>
      <w:autoSpaceDN w:val="0"/>
      <w:adjustRightInd w:val="0"/>
      <w:spacing w:before="240" w:line="288" w:lineRule="auto"/>
      <w:ind w:firstLine="0"/>
      <w:jc w:val="center"/>
      <w:textAlignment w:val="center"/>
    </w:pPr>
    <w:rPr>
      <w:rFonts w:ascii="SchoolBookC" w:eastAsia="Calibri" w:hAnsi="SchoolBookC" w:cs="SchoolBookC"/>
      <w:b/>
      <w:bCs/>
      <w:color w:val="000000"/>
      <w:sz w:val="20"/>
      <w:szCs w:val="20"/>
      <w:lang w:val="uk-UA" w:eastAsia="en-US"/>
    </w:rPr>
  </w:style>
  <w:style w:type="paragraph" w:customStyle="1" w:styleId="35">
    <w:name w:val="3 уровень"/>
    <w:basedOn w:val="a"/>
    <w:uiPriority w:val="99"/>
    <w:rsid w:val="000A7A14"/>
    <w:pPr>
      <w:suppressAutoHyphens/>
      <w:autoSpaceDE w:val="0"/>
      <w:autoSpaceDN w:val="0"/>
      <w:adjustRightInd w:val="0"/>
      <w:spacing w:after="113" w:line="288" w:lineRule="auto"/>
      <w:ind w:firstLine="0"/>
      <w:jc w:val="center"/>
      <w:textAlignment w:val="center"/>
    </w:pPr>
    <w:rPr>
      <w:rFonts w:ascii="SchoolBookC" w:eastAsia="Calibri" w:hAnsi="SchoolBookC" w:cs="SchoolBookC"/>
      <w:b/>
      <w:bCs/>
      <w:color w:val="000000"/>
      <w:sz w:val="24"/>
      <w:szCs w:val="24"/>
      <w:lang w:val="uk-UA" w:eastAsia="en-US"/>
    </w:rPr>
  </w:style>
  <w:style w:type="paragraph" w:customStyle="1" w:styleId="afff2">
    <w:name w:val="Нумерация цифр"/>
    <w:basedOn w:val="a"/>
    <w:uiPriority w:val="99"/>
    <w:rsid w:val="000A7A14"/>
    <w:pPr>
      <w:tabs>
        <w:tab w:val="left" w:pos="340"/>
      </w:tabs>
      <w:autoSpaceDE w:val="0"/>
      <w:autoSpaceDN w:val="0"/>
      <w:adjustRightInd w:val="0"/>
      <w:spacing w:line="288" w:lineRule="auto"/>
      <w:ind w:left="340" w:hanging="227"/>
      <w:jc w:val="both"/>
      <w:textAlignment w:val="center"/>
    </w:pPr>
    <w:rPr>
      <w:rFonts w:ascii="SchoolBookC" w:eastAsia="Calibri" w:hAnsi="SchoolBookC" w:cs="SchoolBookC"/>
      <w:color w:val="000000"/>
      <w:sz w:val="20"/>
      <w:szCs w:val="20"/>
      <w:lang w:val="uk-UA" w:eastAsia="en-US"/>
    </w:rPr>
  </w:style>
  <w:style w:type="paragraph" w:customStyle="1" w:styleId="afff3">
    <w:name w:val="Нумерация"/>
    <w:basedOn w:val="a"/>
    <w:uiPriority w:val="99"/>
    <w:rsid w:val="000A7A14"/>
    <w:pPr>
      <w:autoSpaceDE w:val="0"/>
      <w:autoSpaceDN w:val="0"/>
      <w:adjustRightInd w:val="0"/>
      <w:spacing w:line="288" w:lineRule="auto"/>
      <w:ind w:left="340" w:hanging="227"/>
      <w:jc w:val="both"/>
      <w:textAlignment w:val="center"/>
    </w:pPr>
    <w:rPr>
      <w:rFonts w:ascii="SchoolBookC" w:eastAsia="Calibri" w:hAnsi="SchoolBookC" w:cs="SchoolBookC"/>
      <w:color w:val="000000"/>
      <w:sz w:val="20"/>
      <w:szCs w:val="20"/>
      <w:lang w:val="uk-UA" w:eastAsia="en-US"/>
    </w:rPr>
  </w:style>
  <w:style w:type="character" w:customStyle="1" w:styleId="BookmanOldStyle8pt0pt">
    <w:name w:val="Основной текст + Bookman Old Style;8 pt;Интервал 0 pt"/>
    <w:basedOn w:val="aff5"/>
    <w:rsid w:val="000A7A1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uk-UA"/>
    </w:rPr>
  </w:style>
  <w:style w:type="character" w:customStyle="1" w:styleId="43">
    <w:name w:val="Заголовок №4_"/>
    <w:basedOn w:val="a0"/>
    <w:link w:val="44"/>
    <w:rsid w:val="000A7A14"/>
    <w:rPr>
      <w:rFonts w:ascii="Arial" w:eastAsia="Arial" w:hAnsi="Arial" w:cs="Arial"/>
      <w:b/>
      <w:bCs/>
      <w:spacing w:val="-3"/>
      <w:sz w:val="34"/>
      <w:szCs w:val="34"/>
      <w:shd w:val="clear" w:color="auto" w:fill="FFFFFF"/>
    </w:rPr>
  </w:style>
  <w:style w:type="paragraph" w:customStyle="1" w:styleId="44">
    <w:name w:val="Заголовок №4"/>
    <w:basedOn w:val="a"/>
    <w:link w:val="43"/>
    <w:rsid w:val="000A7A14"/>
    <w:pPr>
      <w:widowControl w:val="0"/>
      <w:shd w:val="clear" w:color="auto" w:fill="FFFFFF"/>
      <w:spacing w:before="420" w:line="437" w:lineRule="exact"/>
      <w:ind w:firstLine="0"/>
      <w:jc w:val="both"/>
      <w:outlineLvl w:val="3"/>
    </w:pPr>
    <w:rPr>
      <w:rFonts w:ascii="Arial" w:eastAsia="Arial" w:hAnsi="Arial" w:cs="Arial"/>
      <w:b/>
      <w:bCs/>
      <w:spacing w:val="-3"/>
      <w:sz w:val="34"/>
      <w:szCs w:val="34"/>
      <w:lang w:eastAsia="en-US"/>
    </w:rPr>
  </w:style>
  <w:style w:type="character" w:customStyle="1" w:styleId="afff4">
    <w:name w:val="Основний текст + Курсив"/>
    <w:rsid w:val="000A7A14"/>
    <w:rPr>
      <w:rFonts w:ascii="Times New Roman" w:eastAsia="Times New Roman" w:hAnsi="Times New Roman" w:cs="Times New Roman"/>
      <w:b w:val="0"/>
      <w:bCs w:val="0"/>
      <w:i/>
      <w:iCs/>
      <w:smallCaps w:val="0"/>
      <w:strike w:val="0"/>
      <w:spacing w:val="0"/>
      <w:sz w:val="25"/>
      <w:szCs w:val="25"/>
    </w:rPr>
  </w:style>
  <w:style w:type="character" w:customStyle="1" w:styleId="0pt">
    <w:name w:val="Основний текст + Курсив;Інтервал 0 pt"/>
    <w:rsid w:val="000A7A14"/>
    <w:rPr>
      <w:rFonts w:ascii="Times New Roman" w:eastAsia="Times New Roman" w:hAnsi="Times New Roman" w:cs="Times New Roman"/>
      <w:b w:val="0"/>
      <w:bCs w:val="0"/>
      <w:i/>
      <w:iCs/>
      <w:smallCaps w:val="0"/>
      <w:strike w:val="0"/>
      <w:spacing w:val="10"/>
      <w:sz w:val="25"/>
      <w:szCs w:val="25"/>
    </w:rPr>
  </w:style>
  <w:style w:type="character" w:customStyle="1" w:styleId="0pt0">
    <w:name w:val="Основний текст + Напівжирний;Курсив;Інтервал 0 pt"/>
    <w:rsid w:val="000A7A14"/>
    <w:rPr>
      <w:rFonts w:ascii="Times New Roman" w:eastAsia="Times New Roman" w:hAnsi="Times New Roman" w:cs="Times New Roman"/>
      <w:b/>
      <w:bCs/>
      <w:i/>
      <w:iCs/>
      <w:smallCaps w:val="0"/>
      <w:strike w:val="0"/>
      <w:spacing w:val="10"/>
      <w:sz w:val="26"/>
      <w:szCs w:val="26"/>
    </w:rPr>
  </w:style>
  <w:style w:type="character" w:customStyle="1" w:styleId="afff5">
    <w:name w:val="Основний текст + Напівжирний;Курсив"/>
    <w:rsid w:val="000A7A14"/>
    <w:rPr>
      <w:rFonts w:ascii="Times New Roman" w:eastAsia="Times New Roman" w:hAnsi="Times New Roman" w:cs="Times New Roman"/>
      <w:b/>
      <w:bCs/>
      <w:i/>
      <w:iCs/>
      <w:smallCaps w:val="0"/>
      <w:strike w:val="0"/>
      <w:spacing w:val="0"/>
      <w:sz w:val="26"/>
      <w:szCs w:val="26"/>
    </w:rPr>
  </w:style>
  <w:style w:type="paragraph" w:customStyle="1" w:styleId="29">
    <w:name w:val="Заголовок2"/>
    <w:basedOn w:val="aff6"/>
    <w:next w:val="ab"/>
    <w:uiPriority w:val="99"/>
    <w:rsid w:val="000A7A14"/>
    <w:pPr>
      <w:keepNext/>
      <w:suppressLineNumbers/>
      <w:spacing w:before="120" w:after="120"/>
    </w:pPr>
    <w:rPr>
      <w:rFonts w:cs="DejaVu Sans"/>
      <w:i/>
      <w:iCs/>
      <w:sz w:val="28"/>
      <w:szCs w:val="28"/>
    </w:rPr>
  </w:style>
  <w:style w:type="character" w:customStyle="1" w:styleId="a2asvg">
    <w:name w:val="a2a_svg"/>
    <w:basedOn w:val="a0"/>
    <w:rsid w:val="000A7A14"/>
  </w:style>
  <w:style w:type="character" w:customStyle="1" w:styleId="SegoeUI">
    <w:name w:val="Основной текст + Segoe UI"/>
    <w:aliases w:val="7 pt,Малые прописные,Интервал 1 pt"/>
    <w:basedOn w:val="aff5"/>
    <w:rsid w:val="000A7A14"/>
    <w:rPr>
      <w:rFonts w:ascii="Segoe UI" w:eastAsia="Segoe UI" w:hAnsi="Segoe UI" w:cs="Segoe UI" w:hint="default"/>
      <w:b w:val="0"/>
      <w:bCs w:val="0"/>
      <w:i w:val="0"/>
      <w:iCs w:val="0"/>
      <w:smallCaps/>
      <w:strike w:val="0"/>
      <w:dstrike w:val="0"/>
      <w:color w:val="000000"/>
      <w:spacing w:val="20"/>
      <w:w w:val="100"/>
      <w:position w:val="0"/>
      <w:sz w:val="14"/>
      <w:szCs w:val="14"/>
      <w:u w:val="none"/>
      <w:effect w:val="none"/>
      <w:shd w:val="clear" w:color="auto" w:fill="FFFFFF"/>
      <w:lang w:val="uk-UA"/>
    </w:rPr>
  </w:style>
  <w:style w:type="character" w:customStyle="1" w:styleId="FontStyle25">
    <w:name w:val="Font Style25"/>
    <w:uiPriority w:val="99"/>
    <w:rsid w:val="000A7A14"/>
    <w:rPr>
      <w:rFonts w:ascii="Times New Roman" w:hAnsi="Times New Roman" w:cs="Times New Roman"/>
      <w:sz w:val="26"/>
      <w:szCs w:val="26"/>
    </w:rPr>
  </w:style>
  <w:style w:type="paragraph" w:customStyle="1" w:styleId="NoParagraphStyle">
    <w:name w:val="[No Paragraph Style]"/>
    <w:rsid w:val="000A7A14"/>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6">
    <w:name w:val="Таблица"/>
    <w:basedOn w:val="a"/>
    <w:uiPriority w:val="99"/>
    <w:rsid w:val="000A7A14"/>
    <w:pPr>
      <w:autoSpaceDE w:val="0"/>
      <w:autoSpaceDN w:val="0"/>
      <w:adjustRightInd w:val="0"/>
      <w:spacing w:line="288" w:lineRule="auto"/>
      <w:ind w:firstLine="0"/>
      <w:textAlignment w:val="center"/>
    </w:pPr>
    <w:rPr>
      <w:rFonts w:ascii="SchoolBookC" w:eastAsia="Calibri" w:hAnsi="SchoolBookC" w:cs="SchoolBookC"/>
      <w:color w:val="000000"/>
      <w:sz w:val="18"/>
      <w:szCs w:val="18"/>
      <w:lang w:val="uk-UA" w:eastAsia="en-US"/>
    </w:rPr>
  </w:style>
  <w:style w:type="character" w:customStyle="1" w:styleId="75pt0pt">
    <w:name w:val="Основной текст + 7;5 pt;Курсив;Интервал 0 pt"/>
    <w:basedOn w:val="aff5"/>
    <w:rsid w:val="000A7A14"/>
    <w:rPr>
      <w:rFonts w:ascii="Times New Roman" w:eastAsia="Times New Roman" w:hAnsi="Times New Roman" w:cs="Times New Roman"/>
      <w:b w:val="0"/>
      <w:bCs w:val="0"/>
      <w:i/>
      <w:iCs/>
      <w:smallCaps w:val="0"/>
      <w:strike w:val="0"/>
      <w:color w:val="000000"/>
      <w:spacing w:val="1"/>
      <w:w w:val="100"/>
      <w:position w:val="0"/>
      <w:sz w:val="15"/>
      <w:szCs w:val="15"/>
      <w:u w:val="none"/>
      <w:shd w:val="clear" w:color="auto" w:fill="FFFFFF"/>
      <w:lang w:val="uk-UA"/>
    </w:rPr>
  </w:style>
  <w:style w:type="character" w:customStyle="1" w:styleId="75pt">
    <w:name w:val="Основной текст + 7;5 pt"/>
    <w:basedOn w:val="aff5"/>
    <w:rsid w:val="000A7A1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8pt0pt">
    <w:name w:val="Основной текст + 8 pt;Полужирный;Интервал 0 pt"/>
    <w:basedOn w:val="aff5"/>
    <w:rsid w:val="000A7A14"/>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uk-UA"/>
    </w:rPr>
  </w:style>
  <w:style w:type="character" w:customStyle="1" w:styleId="75pt1pt">
    <w:name w:val="Основной текст + 7;5 pt;Интервал 1 pt"/>
    <w:basedOn w:val="aff5"/>
    <w:rsid w:val="000A7A14"/>
    <w:rPr>
      <w:rFonts w:ascii="Times New Roman" w:eastAsia="Times New Roman" w:hAnsi="Times New Roman" w:cs="Times New Roman"/>
      <w:b w:val="0"/>
      <w:bCs w:val="0"/>
      <w:i w:val="0"/>
      <w:iCs w:val="0"/>
      <w:smallCaps w:val="0"/>
      <w:strike w:val="0"/>
      <w:color w:val="000000"/>
      <w:spacing w:val="26"/>
      <w:w w:val="100"/>
      <w:position w:val="0"/>
      <w:sz w:val="15"/>
      <w:szCs w:val="15"/>
      <w:u w:val="none"/>
      <w:shd w:val="clear" w:color="auto" w:fill="FFFFFF"/>
      <w:lang w:val="uk-UA"/>
    </w:rPr>
  </w:style>
  <w:style w:type="character" w:customStyle="1" w:styleId="2a">
    <w:name w:val="Основной текст (2)_"/>
    <w:basedOn w:val="a0"/>
    <w:locked/>
    <w:rsid w:val="006D64F6"/>
    <w:rPr>
      <w:b/>
      <w:bCs/>
      <w:sz w:val="23"/>
      <w:szCs w:val="23"/>
      <w:shd w:val="clear" w:color="auto" w:fill="FFFFFF"/>
    </w:rPr>
  </w:style>
  <w:style w:type="table" w:customStyle="1" w:styleId="18">
    <w:name w:val="Сетка таблицы1"/>
    <w:basedOn w:val="a1"/>
    <w:uiPriority w:val="59"/>
    <w:rsid w:val="001501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trl0">
    <w:name w:val="Статья_основной_текст (Статья ___Ctrl)"/>
    <w:uiPriority w:val="1"/>
    <w:rsid w:val="00010C44"/>
    <w:pPr>
      <w:autoSpaceDE w:val="0"/>
      <w:autoSpaceDN w:val="0"/>
      <w:adjustRightInd w:val="0"/>
      <w:spacing w:after="0" w:line="250" w:lineRule="atLeast"/>
      <w:ind w:firstLine="454"/>
      <w:jc w:val="both"/>
      <w:textAlignment w:val="center"/>
    </w:pPr>
    <w:rPr>
      <w:rFonts w:ascii="Times New Roman" w:eastAsia="Calibri" w:hAnsi="Times New Roman" w:cs="Arno Pro"/>
      <w:color w:val="000000"/>
      <w:sz w:val="24"/>
      <w:szCs w:val="25"/>
      <w:lang w:val="uk-UA"/>
    </w:rPr>
  </w:style>
  <w:style w:type="paragraph" w:customStyle="1" w:styleId="ShiftCtrlAlt">
    <w:name w:val="Таблица_заголовок (Таблица__Shift+Ctrl_Alt)"/>
    <w:uiPriority w:val="99"/>
    <w:rsid w:val="00010C44"/>
    <w:pPr>
      <w:suppressAutoHyphens/>
      <w:autoSpaceDE w:val="0"/>
      <w:autoSpaceDN w:val="0"/>
      <w:adjustRightInd w:val="0"/>
      <w:spacing w:after="85" w:line="234" w:lineRule="atLeast"/>
      <w:jc w:val="center"/>
      <w:textAlignment w:val="center"/>
    </w:pPr>
    <w:rPr>
      <w:rFonts w:ascii="Times New Roman" w:eastAsia="Calibri" w:hAnsi="Times New Roman" w:cs="Arno Pro"/>
      <w:b/>
      <w:bCs/>
      <w:color w:val="000000"/>
      <w:sz w:val="24"/>
      <w:szCs w:val="24"/>
    </w:rPr>
  </w:style>
  <w:style w:type="paragraph" w:customStyle="1" w:styleId="Ctrl1">
    <w:name w:val="Статья_сноска (Статья ___Ctrl)"/>
    <w:uiPriority w:val="1"/>
    <w:rsid w:val="00010C44"/>
    <w:pPr>
      <w:tabs>
        <w:tab w:val="left" w:pos="140"/>
      </w:tabs>
      <w:autoSpaceDE w:val="0"/>
      <w:autoSpaceDN w:val="0"/>
      <w:adjustRightInd w:val="0"/>
      <w:spacing w:after="0" w:line="160" w:lineRule="atLeast"/>
      <w:jc w:val="both"/>
      <w:textAlignment w:val="center"/>
    </w:pPr>
    <w:rPr>
      <w:rFonts w:ascii="Times New Roman" w:eastAsia="Calibri" w:hAnsi="Times New Roman" w:cs="Arno Pro"/>
      <w:color w:val="000000"/>
      <w:sz w:val="20"/>
      <w:szCs w:val="15"/>
      <w:lang w:val="uk-UA"/>
    </w:rPr>
  </w:style>
  <w:style w:type="paragraph" w:customStyle="1" w:styleId="ShiftCtrlAlt0">
    <w:name w:val="Таблица_основной_текст (Таблица__Shift+Ctrl_Alt)"/>
    <w:uiPriority w:val="99"/>
    <w:rsid w:val="00010C44"/>
    <w:pPr>
      <w:suppressAutoHyphens/>
      <w:autoSpaceDE w:val="0"/>
      <w:autoSpaceDN w:val="0"/>
      <w:adjustRightInd w:val="0"/>
      <w:spacing w:after="0" w:line="200" w:lineRule="atLeast"/>
      <w:textAlignment w:val="center"/>
    </w:pPr>
    <w:rPr>
      <w:rFonts w:ascii="Times New Roman" w:eastAsia="Calibri" w:hAnsi="Times New Roman" w:cs="Myriad Pro"/>
      <w:color w:val="000000"/>
      <w:szCs w:val="18"/>
    </w:rPr>
  </w:style>
  <w:style w:type="paragraph" w:customStyle="1" w:styleId="ShiftCtrlAlt1">
    <w:name w:val="Таблица_шапка (Таблица__Shift+Ctrl_Alt)"/>
    <w:basedOn w:val="ShiftCtrlAlt0"/>
    <w:uiPriority w:val="99"/>
    <w:rsid w:val="00010C44"/>
    <w:pPr>
      <w:spacing w:line="180" w:lineRule="atLeast"/>
      <w:jc w:val="center"/>
    </w:pPr>
    <w:rPr>
      <w:b/>
      <w:bCs/>
      <w:szCs w:val="16"/>
    </w:rPr>
  </w:style>
  <w:style w:type="character" w:customStyle="1" w:styleId="afff7">
    <w:name w:val="Верхній_індекс"/>
    <w:rsid w:val="00010C44"/>
    <w:rPr>
      <w:vertAlign w:val="superscript"/>
    </w:rPr>
  </w:style>
  <w:style w:type="paragraph" w:customStyle="1" w:styleId="afff8">
    <w:name w:val="Врезка_вставка_список (Врезка)"/>
    <w:basedOn w:val="a"/>
    <w:rsid w:val="00010C44"/>
    <w:pPr>
      <w:tabs>
        <w:tab w:val="left" w:pos="170"/>
      </w:tabs>
      <w:suppressAutoHyphens/>
      <w:spacing w:line="230" w:lineRule="atLeast"/>
      <w:ind w:left="340" w:hanging="227"/>
    </w:pPr>
    <w:rPr>
      <w:rFonts w:ascii="AvantGardeGothicC-Book" w:eastAsia="Times New Roman" w:hAnsi="AvantGardeGothicC-Book" w:cs="Times New Roman"/>
      <w:color w:val="000000"/>
      <w:sz w:val="18"/>
      <w:szCs w:val="20"/>
      <w:lang w:eastAsia="en-US"/>
    </w:rPr>
  </w:style>
  <w:style w:type="character" w:customStyle="1" w:styleId="9pt">
    <w:name w:val="Основной текст + 9 pt"/>
    <w:rsid w:val="00010C44"/>
    <w:rPr>
      <w:rFonts w:ascii="Times New Roman" w:eastAsia="Times New Roman" w:hAnsi="Times New Roman" w:cs="Times New Roman"/>
      <w:color w:val="000000"/>
      <w:spacing w:val="0"/>
      <w:w w:val="100"/>
      <w:position w:val="0"/>
      <w:sz w:val="18"/>
      <w:szCs w:val="18"/>
      <w:shd w:val="clear" w:color="auto" w:fill="FFFFFF"/>
      <w:lang w:val="uk-UA"/>
    </w:rPr>
  </w:style>
  <w:style w:type="character" w:customStyle="1" w:styleId="Bold">
    <w:name w:val="Bold"/>
    <w:rsid w:val="00010C44"/>
    <w:rPr>
      <w:rFonts w:ascii="Times New Roman" w:hAnsi="Times New Roman"/>
      <w:b/>
      <w:bCs/>
    </w:rPr>
  </w:style>
  <w:style w:type="paragraph" w:customStyle="1" w:styleId="Ctrl">
    <w:name w:val="Статья_список_с_подсечками (Статья ___Ctrl)"/>
    <w:uiPriority w:val="1"/>
    <w:rsid w:val="00010C44"/>
    <w:pPr>
      <w:numPr>
        <w:numId w:val="2"/>
      </w:numPr>
      <w:autoSpaceDE w:val="0"/>
      <w:autoSpaceDN w:val="0"/>
      <w:adjustRightInd w:val="0"/>
      <w:spacing w:after="0" w:line="250" w:lineRule="atLeast"/>
      <w:ind w:left="504"/>
      <w:jc w:val="both"/>
      <w:textAlignment w:val="center"/>
    </w:pPr>
    <w:rPr>
      <w:rFonts w:ascii="Times New Roman" w:eastAsia="Calibri" w:hAnsi="Times New Roman" w:cs="Arno Pro"/>
      <w:color w:val="000000"/>
      <w:sz w:val="24"/>
      <w:szCs w:val="25"/>
      <w:lang w:val="uk-UA"/>
    </w:rPr>
  </w:style>
  <w:style w:type="paragraph" w:customStyle="1" w:styleId="Pa27">
    <w:name w:val="Pa27"/>
    <w:basedOn w:val="Default"/>
    <w:next w:val="Default"/>
    <w:uiPriority w:val="99"/>
    <w:rsid w:val="00010C44"/>
    <w:pPr>
      <w:spacing w:line="181" w:lineRule="atLeast"/>
    </w:pPr>
    <w:rPr>
      <w:rFonts w:ascii="SchoolBookC" w:hAnsi="SchoolBookC" w:cs="Times New Roman"/>
      <w:color w:val="auto"/>
      <w:lang w:eastAsia="ru-RU"/>
    </w:rPr>
  </w:style>
  <w:style w:type="character" w:customStyle="1" w:styleId="135pt">
    <w:name w:val="Основной текст + 13;5 pt"/>
    <w:rsid w:val="00010C44"/>
    <w:rPr>
      <w:rFonts w:ascii="Calibri" w:eastAsia="Calibri" w:hAnsi="Calibri" w:cs="Calibri"/>
      <w:color w:val="000000"/>
      <w:spacing w:val="0"/>
      <w:w w:val="100"/>
      <w:position w:val="0"/>
      <w:sz w:val="27"/>
      <w:szCs w:val="27"/>
      <w:shd w:val="clear" w:color="auto" w:fill="FFFFFF"/>
      <w:lang w:val="uk-UA"/>
    </w:rPr>
  </w:style>
  <w:style w:type="paragraph" w:customStyle="1" w:styleId="afff9">
    <w:name w:val="Врезка_вставка_заголовок (Врезка)"/>
    <w:basedOn w:val="a"/>
    <w:rsid w:val="00010C44"/>
    <w:pPr>
      <w:suppressAutoHyphens/>
      <w:spacing w:after="57" w:line="260" w:lineRule="atLeast"/>
      <w:ind w:firstLine="0"/>
    </w:pPr>
    <w:rPr>
      <w:rFonts w:ascii="AvantGardeC" w:eastAsia="Times New Roman" w:hAnsi="AvantGardeC" w:cs="Times New Roman"/>
      <w:color w:val="000000"/>
      <w:szCs w:val="20"/>
      <w:lang w:eastAsia="en-US"/>
    </w:rPr>
  </w:style>
  <w:style w:type="character" w:customStyle="1" w:styleId="Calibri85pt">
    <w:name w:val="Основной текст + Calibri;8;5 pt"/>
    <w:rsid w:val="00010C44"/>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rPr>
  </w:style>
  <w:style w:type="character" w:customStyle="1" w:styleId="data">
    <w:name w:val="data"/>
    <w:rsid w:val="00010C44"/>
  </w:style>
  <w:style w:type="paragraph" w:customStyle="1" w:styleId="19">
    <w:name w:val="1 уровень"/>
    <w:basedOn w:val="a"/>
    <w:uiPriority w:val="99"/>
    <w:rsid w:val="00010C44"/>
    <w:pPr>
      <w:pageBreakBefore/>
      <w:suppressAutoHyphens/>
      <w:autoSpaceDE w:val="0"/>
      <w:autoSpaceDN w:val="0"/>
      <w:adjustRightInd w:val="0"/>
      <w:spacing w:after="454" w:line="288" w:lineRule="auto"/>
      <w:ind w:firstLine="0"/>
      <w:jc w:val="center"/>
      <w:textAlignment w:val="center"/>
    </w:pPr>
    <w:rPr>
      <w:rFonts w:ascii="PragmaticaC" w:eastAsia="Calibri" w:hAnsi="PragmaticaC" w:cs="PragmaticaC"/>
      <w:b/>
      <w:bCs/>
      <w:color w:val="000000"/>
      <w:sz w:val="32"/>
      <w:szCs w:val="32"/>
      <w:lang w:val="uk-UA" w:eastAsia="en-US"/>
    </w:rPr>
  </w:style>
  <w:style w:type="paragraph" w:customStyle="1" w:styleId="afffa">
    <w:name w:val="Основной"/>
    <w:basedOn w:val="a"/>
    <w:uiPriority w:val="99"/>
    <w:rsid w:val="00010C44"/>
    <w:pPr>
      <w:autoSpaceDE w:val="0"/>
      <w:autoSpaceDN w:val="0"/>
      <w:adjustRightInd w:val="0"/>
      <w:spacing w:line="288" w:lineRule="auto"/>
      <w:ind w:firstLine="340"/>
      <w:jc w:val="both"/>
      <w:textAlignment w:val="center"/>
    </w:pPr>
    <w:rPr>
      <w:rFonts w:ascii="SchoolBookC" w:eastAsia="Calibri" w:hAnsi="SchoolBookC" w:cs="SchoolBookC"/>
      <w:color w:val="000000"/>
      <w:sz w:val="20"/>
      <w:szCs w:val="20"/>
      <w:lang w:val="uk-UA" w:eastAsia="en-US"/>
    </w:rPr>
  </w:style>
  <w:style w:type="paragraph" w:customStyle="1" w:styleId="afffb">
    <w:name w:val="Врезка_вставка_подсписок (Врезка)"/>
    <w:basedOn w:val="afff8"/>
    <w:rsid w:val="00010C44"/>
    <w:pPr>
      <w:ind w:left="624"/>
    </w:pPr>
  </w:style>
  <w:style w:type="paragraph" w:customStyle="1" w:styleId="afffc">
    <w:name w:val="Додаток_основной_текст (Додаток)"/>
    <w:basedOn w:val="a"/>
    <w:uiPriority w:val="99"/>
    <w:rsid w:val="00010C44"/>
    <w:pPr>
      <w:autoSpaceDE w:val="0"/>
      <w:autoSpaceDN w:val="0"/>
      <w:adjustRightInd w:val="0"/>
      <w:spacing w:line="210" w:lineRule="atLeast"/>
      <w:ind w:firstLine="454"/>
      <w:jc w:val="both"/>
      <w:textAlignment w:val="center"/>
    </w:pPr>
    <w:rPr>
      <w:rFonts w:ascii="Cambria" w:eastAsia="Calibri" w:hAnsi="Cambria" w:cs="Cambria"/>
      <w:color w:val="000000"/>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380281690141177E-2"/>
          <c:y val="0.17735849056603881"/>
          <c:w val="0.58309859154929777"/>
          <c:h val="0.61886792452830264"/>
        </c:manualLayout>
      </c:layout>
      <c:pie3DChart>
        <c:varyColors val="1"/>
        <c:ser>
          <c:idx val="0"/>
          <c:order val="0"/>
          <c:tx>
            <c:strRef>
              <c:f>Sheet1!$A$2</c:f>
              <c:strCache>
                <c:ptCount val="1"/>
                <c:pt idx="0">
                  <c:v>Кількість педагогів</c:v>
                </c:pt>
              </c:strCache>
            </c:strRef>
          </c:tx>
          <c:spPr>
            <a:pattFill prst="pct30">
              <a:fgClr>
                <a:srgbClr val="FF0000"/>
              </a:fgClr>
              <a:bgClr>
                <a:srgbClr val="FFFFFF"/>
              </a:bgClr>
            </a:pattFill>
            <a:ln w="10752">
              <a:solidFill>
                <a:srgbClr val="000000"/>
              </a:solidFill>
              <a:prstDash val="solid"/>
            </a:ln>
          </c:spPr>
          <c:dPt>
            <c:idx val="0"/>
            <c:bubble3D val="0"/>
            <c:spPr>
              <a:solidFill>
                <a:srgbClr val="FFFF99"/>
              </a:solidFill>
              <a:ln w="10752">
                <a:solidFill>
                  <a:srgbClr val="000000"/>
                </a:solidFill>
                <a:prstDash val="solid"/>
              </a:ln>
            </c:spPr>
            <c:extLst>
              <c:ext xmlns:c16="http://schemas.microsoft.com/office/drawing/2014/chart" uri="{C3380CC4-5D6E-409C-BE32-E72D297353CC}">
                <c16:uniqueId val="{00000001-AB30-4243-822D-B919158BFD1B}"/>
              </c:ext>
            </c:extLst>
          </c:dPt>
          <c:dPt>
            <c:idx val="1"/>
            <c:bubble3D val="0"/>
            <c:spPr>
              <a:solidFill>
                <a:srgbClr val="CC99FF"/>
              </a:solidFill>
              <a:ln w="10752">
                <a:solidFill>
                  <a:srgbClr val="000000"/>
                </a:solidFill>
                <a:prstDash val="solid"/>
              </a:ln>
            </c:spPr>
            <c:extLst>
              <c:ext xmlns:c16="http://schemas.microsoft.com/office/drawing/2014/chart" uri="{C3380CC4-5D6E-409C-BE32-E72D297353CC}">
                <c16:uniqueId val="{00000003-AB30-4243-822D-B919158BFD1B}"/>
              </c:ext>
            </c:extLst>
          </c:dPt>
          <c:dPt>
            <c:idx val="2"/>
            <c:bubble3D val="0"/>
            <c:spPr>
              <a:solidFill>
                <a:srgbClr val="CCFFCC"/>
              </a:solidFill>
              <a:ln w="10752">
                <a:solidFill>
                  <a:srgbClr val="000000"/>
                </a:solidFill>
                <a:prstDash val="solid"/>
              </a:ln>
            </c:spPr>
            <c:extLst>
              <c:ext xmlns:c16="http://schemas.microsoft.com/office/drawing/2014/chart" uri="{C3380CC4-5D6E-409C-BE32-E72D297353CC}">
                <c16:uniqueId val="{00000005-AB30-4243-822D-B919158BFD1B}"/>
              </c:ext>
            </c:extLst>
          </c:dPt>
          <c:dLbls>
            <c:spPr>
              <a:noFill/>
              <a:ln w="21505">
                <a:noFill/>
              </a:ln>
            </c:spPr>
            <c:txPr>
              <a:bodyPr/>
              <a:lstStyle/>
              <a:p>
                <a:pPr>
                  <a:defRPr sz="1228"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Вища</c:v>
                </c:pt>
                <c:pt idx="1">
                  <c:v>Середня-спеціальна</c:v>
                </c:pt>
                <c:pt idx="2">
                  <c:v>Вища не за фахом</c:v>
                </c:pt>
              </c:strCache>
            </c:strRef>
          </c:cat>
          <c:val>
            <c:numRef>
              <c:f>Sheet1!$B$2:$D$2</c:f>
              <c:numCache>
                <c:formatCode>General</c:formatCode>
                <c:ptCount val="3"/>
                <c:pt idx="0">
                  <c:v>3</c:v>
                </c:pt>
                <c:pt idx="1">
                  <c:v>6</c:v>
                </c:pt>
                <c:pt idx="2">
                  <c:v>0</c:v>
                </c:pt>
              </c:numCache>
            </c:numRef>
          </c:val>
          <c:extLst>
            <c:ext xmlns:c16="http://schemas.microsoft.com/office/drawing/2014/chart" uri="{C3380CC4-5D6E-409C-BE32-E72D297353CC}">
              <c16:uniqueId val="{00000006-AB30-4243-822D-B919158BFD1B}"/>
            </c:ext>
          </c:extLst>
        </c:ser>
        <c:ser>
          <c:idx val="1"/>
          <c:order val="1"/>
          <c:tx>
            <c:strRef>
              <c:f>Sheet1!$A$3</c:f>
              <c:strCache>
                <c:ptCount val="1"/>
              </c:strCache>
            </c:strRef>
          </c:tx>
          <c:spPr>
            <a:solidFill>
              <a:srgbClr val="993366"/>
            </a:solidFill>
            <a:ln w="10752">
              <a:solidFill>
                <a:srgbClr val="000000"/>
              </a:solidFill>
              <a:prstDash val="solid"/>
            </a:ln>
          </c:spPr>
          <c:dPt>
            <c:idx val="0"/>
            <c:bubble3D val="0"/>
            <c:spPr>
              <a:solidFill>
                <a:srgbClr val="9999FF"/>
              </a:solidFill>
              <a:ln w="10752">
                <a:solidFill>
                  <a:srgbClr val="000000"/>
                </a:solidFill>
                <a:prstDash val="solid"/>
              </a:ln>
            </c:spPr>
            <c:extLst>
              <c:ext xmlns:c16="http://schemas.microsoft.com/office/drawing/2014/chart" uri="{C3380CC4-5D6E-409C-BE32-E72D297353CC}">
                <c16:uniqueId val="{00000008-AB30-4243-822D-B919158BFD1B}"/>
              </c:ext>
            </c:extLst>
          </c:dPt>
          <c:dPt>
            <c:idx val="2"/>
            <c:bubble3D val="0"/>
            <c:spPr>
              <a:solidFill>
                <a:srgbClr val="FFFFCC"/>
              </a:solidFill>
              <a:ln w="10752">
                <a:solidFill>
                  <a:srgbClr val="000000"/>
                </a:solidFill>
                <a:prstDash val="solid"/>
              </a:ln>
            </c:spPr>
            <c:extLst>
              <c:ext xmlns:c16="http://schemas.microsoft.com/office/drawing/2014/chart" uri="{C3380CC4-5D6E-409C-BE32-E72D297353CC}">
                <c16:uniqueId val="{0000000A-AB30-4243-822D-B919158BFD1B}"/>
              </c:ext>
            </c:extLst>
          </c:dPt>
          <c:dLbls>
            <c:spPr>
              <a:noFill/>
              <a:ln w="21505">
                <a:noFill/>
              </a:ln>
            </c:spPr>
            <c:txPr>
              <a:bodyPr/>
              <a:lstStyle/>
              <a:p>
                <a:pPr>
                  <a:defRPr sz="101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Вища</c:v>
                </c:pt>
                <c:pt idx="1">
                  <c:v>Середня-спеціальна</c:v>
                </c:pt>
                <c:pt idx="2">
                  <c:v>Вища не за фахом</c:v>
                </c:pt>
              </c:strCache>
            </c:strRef>
          </c:cat>
          <c:val>
            <c:numRef>
              <c:f>Sheet1!$B$3:$D$3</c:f>
              <c:numCache>
                <c:formatCode>General</c:formatCode>
                <c:ptCount val="3"/>
              </c:numCache>
            </c:numRef>
          </c:val>
          <c:extLst>
            <c:ext xmlns:c16="http://schemas.microsoft.com/office/drawing/2014/chart" uri="{C3380CC4-5D6E-409C-BE32-E72D297353CC}">
              <c16:uniqueId val="{0000000B-AB30-4243-822D-B919158BFD1B}"/>
            </c:ext>
          </c:extLst>
        </c:ser>
        <c:ser>
          <c:idx val="2"/>
          <c:order val="2"/>
          <c:tx>
            <c:strRef>
              <c:f>Sheet1!$A$4</c:f>
              <c:strCache>
                <c:ptCount val="1"/>
              </c:strCache>
            </c:strRef>
          </c:tx>
          <c:spPr>
            <a:solidFill>
              <a:srgbClr val="FFFFCC"/>
            </a:solidFill>
            <a:ln w="10752">
              <a:solidFill>
                <a:srgbClr val="000000"/>
              </a:solidFill>
              <a:prstDash val="solid"/>
            </a:ln>
          </c:spPr>
          <c:dPt>
            <c:idx val="0"/>
            <c:bubble3D val="0"/>
            <c:spPr>
              <a:solidFill>
                <a:srgbClr val="9999FF"/>
              </a:solidFill>
              <a:ln w="10752">
                <a:solidFill>
                  <a:srgbClr val="000000"/>
                </a:solidFill>
                <a:prstDash val="solid"/>
              </a:ln>
            </c:spPr>
            <c:extLst>
              <c:ext xmlns:c16="http://schemas.microsoft.com/office/drawing/2014/chart" uri="{C3380CC4-5D6E-409C-BE32-E72D297353CC}">
                <c16:uniqueId val="{0000000D-AB30-4243-822D-B919158BFD1B}"/>
              </c:ext>
            </c:extLst>
          </c:dPt>
          <c:dPt>
            <c:idx val="1"/>
            <c:bubble3D val="0"/>
            <c:spPr>
              <a:solidFill>
                <a:srgbClr val="993366"/>
              </a:solidFill>
              <a:ln w="10752">
                <a:solidFill>
                  <a:srgbClr val="000000"/>
                </a:solidFill>
                <a:prstDash val="solid"/>
              </a:ln>
            </c:spPr>
            <c:extLst>
              <c:ext xmlns:c16="http://schemas.microsoft.com/office/drawing/2014/chart" uri="{C3380CC4-5D6E-409C-BE32-E72D297353CC}">
                <c16:uniqueId val="{0000000F-AB30-4243-822D-B919158BFD1B}"/>
              </c:ext>
            </c:extLst>
          </c:dPt>
          <c:dLbls>
            <c:spPr>
              <a:noFill/>
              <a:ln w="21505">
                <a:noFill/>
              </a:ln>
            </c:spPr>
            <c:txPr>
              <a:bodyPr/>
              <a:lstStyle/>
              <a:p>
                <a:pPr>
                  <a:defRPr sz="101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Вища</c:v>
                </c:pt>
                <c:pt idx="1">
                  <c:v>Середня-спеціальна</c:v>
                </c:pt>
                <c:pt idx="2">
                  <c:v>Вища не за фахом</c:v>
                </c:pt>
              </c:strCache>
            </c:strRef>
          </c:cat>
          <c:val>
            <c:numRef>
              <c:f>Sheet1!$B$4:$D$4</c:f>
              <c:numCache>
                <c:formatCode>General</c:formatCode>
                <c:ptCount val="3"/>
              </c:numCache>
            </c:numRef>
          </c:val>
          <c:extLst>
            <c:ext xmlns:c16="http://schemas.microsoft.com/office/drawing/2014/chart" uri="{C3380CC4-5D6E-409C-BE32-E72D297353CC}">
              <c16:uniqueId val="{00000010-AB30-4243-822D-B919158BFD1B}"/>
            </c:ext>
          </c:extLst>
        </c:ser>
        <c:dLbls>
          <c:showLegendKey val="0"/>
          <c:showVal val="1"/>
          <c:showCatName val="0"/>
          <c:showSerName val="0"/>
          <c:showPercent val="0"/>
          <c:showBubbleSize val="0"/>
          <c:showLeaderLines val="1"/>
        </c:dLbls>
      </c:pie3DChart>
      <c:spPr>
        <a:noFill/>
        <a:ln w="10752">
          <a:noFill/>
          <a:prstDash val="solid"/>
        </a:ln>
      </c:spPr>
    </c:plotArea>
    <c:legend>
      <c:legendPos val="r"/>
      <c:legendEntry>
        <c:idx val="0"/>
        <c:txPr>
          <a:bodyPr/>
          <a:lstStyle/>
          <a:p>
            <a:pPr>
              <a:defRPr sz="931"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31"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9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74626158118619923"/>
          <c:y val="0.27263784633924648"/>
          <c:w val="0.2380281690140845"/>
          <c:h val="0.49056603773585117"/>
        </c:manualLayout>
      </c:layout>
      <c:overlay val="0"/>
      <c:spPr>
        <a:noFill/>
        <a:ln w="2688">
          <a:solidFill>
            <a:srgbClr val="000000"/>
          </a:solidFill>
          <a:prstDash val="solid"/>
        </a:ln>
      </c:spPr>
      <c:txPr>
        <a:bodyPr/>
        <a:lstStyle/>
        <a:p>
          <a:pPr>
            <a:defRPr sz="931"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95"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965517241379309E-2"/>
          <c:y val="6.2937062937062943E-2"/>
          <c:w val="0.69458128078817738"/>
          <c:h val="0.69930069930069927"/>
        </c:manualLayout>
      </c:layout>
      <c:bar3DChart>
        <c:barDir val="col"/>
        <c:grouping val="clustered"/>
        <c:varyColors val="0"/>
        <c:ser>
          <c:idx val="0"/>
          <c:order val="0"/>
          <c:tx>
            <c:strRef>
              <c:f>Sheet1!$A$2</c:f>
              <c:strCache>
                <c:ptCount val="1"/>
                <c:pt idx="0">
                  <c:v>3 р.ж.</c:v>
                </c:pt>
              </c:strCache>
            </c:strRef>
          </c:tx>
          <c:spPr>
            <a:solidFill>
              <a:srgbClr val="9999FF"/>
            </a:solidFill>
            <a:ln w="12700">
              <a:solidFill>
                <a:srgbClr val="000000"/>
              </a:solidFill>
              <a:prstDash val="solid"/>
            </a:ln>
          </c:spPr>
          <c:invertIfNegative val="0"/>
          <c:dPt>
            <c:idx val="0"/>
            <c:invertIfNegative val="0"/>
            <c:bubble3D val="0"/>
            <c:spPr>
              <a:solidFill>
                <a:srgbClr val="99CCFF"/>
              </a:solidFill>
              <a:ln w="12700">
                <a:solidFill>
                  <a:srgbClr val="000000"/>
                </a:solidFill>
                <a:prstDash val="solid"/>
              </a:ln>
            </c:spPr>
            <c:extLst>
              <c:ext xmlns:c16="http://schemas.microsoft.com/office/drawing/2014/chart" uri="{C3380CC4-5D6E-409C-BE32-E72D297353CC}">
                <c16:uniqueId val="{00000001-6DBF-4D56-9F79-4753889CDF3D}"/>
              </c:ext>
            </c:extLst>
          </c:dPt>
          <c:cat>
            <c:strRef>
              <c:f>Sheet1!$B$1:$B$1</c:f>
              <c:strCache>
                <c:ptCount val="1"/>
                <c:pt idx="0">
                  <c:v>1 оцінювання</c:v>
                </c:pt>
              </c:strCache>
            </c:strRef>
          </c:cat>
          <c:val>
            <c:numRef>
              <c:f>Sheet1!$B$2:$B$2</c:f>
              <c:numCache>
                <c:formatCode>General</c:formatCode>
                <c:ptCount val="1"/>
                <c:pt idx="0">
                  <c:v>7</c:v>
                </c:pt>
              </c:numCache>
            </c:numRef>
          </c:val>
          <c:extLst>
            <c:ext xmlns:c16="http://schemas.microsoft.com/office/drawing/2014/chart" uri="{C3380CC4-5D6E-409C-BE32-E72D297353CC}">
              <c16:uniqueId val="{00000002-6DBF-4D56-9F79-4753889CDF3D}"/>
            </c:ext>
          </c:extLst>
        </c:ser>
        <c:ser>
          <c:idx val="1"/>
          <c:order val="1"/>
          <c:tx>
            <c:strRef>
              <c:f>Sheet1!$A$3</c:f>
              <c:strCache>
                <c:ptCount val="1"/>
                <c:pt idx="0">
                  <c:v>4 р.ж.</c:v>
                </c:pt>
              </c:strCache>
            </c:strRef>
          </c:tx>
          <c:spPr>
            <a:solidFill>
              <a:srgbClr val="CCFFCC"/>
            </a:solidFill>
            <a:ln w="12700">
              <a:solidFill>
                <a:srgbClr val="000000"/>
              </a:solidFill>
              <a:prstDash val="solid"/>
            </a:ln>
          </c:spPr>
          <c:invertIfNegative val="0"/>
          <c:cat>
            <c:strRef>
              <c:f>Sheet1!$B$1:$B$1</c:f>
              <c:strCache>
                <c:ptCount val="1"/>
                <c:pt idx="0">
                  <c:v>1 оцінювання</c:v>
                </c:pt>
              </c:strCache>
            </c:strRef>
          </c:cat>
          <c:val>
            <c:numRef>
              <c:f>Sheet1!$B$3:$B$3</c:f>
              <c:numCache>
                <c:formatCode>General</c:formatCode>
                <c:ptCount val="1"/>
                <c:pt idx="0">
                  <c:v>7</c:v>
                </c:pt>
              </c:numCache>
            </c:numRef>
          </c:val>
          <c:extLst>
            <c:ext xmlns:c16="http://schemas.microsoft.com/office/drawing/2014/chart" uri="{C3380CC4-5D6E-409C-BE32-E72D297353CC}">
              <c16:uniqueId val="{00000003-6DBF-4D56-9F79-4753889CDF3D}"/>
            </c:ext>
          </c:extLst>
        </c:ser>
        <c:ser>
          <c:idx val="2"/>
          <c:order val="2"/>
          <c:tx>
            <c:strRef>
              <c:f>Sheet1!$A$4</c:f>
              <c:strCache>
                <c:ptCount val="1"/>
                <c:pt idx="0">
                  <c:v>5 р.ж. </c:v>
                </c:pt>
              </c:strCache>
            </c:strRef>
          </c:tx>
          <c:spPr>
            <a:solidFill>
              <a:srgbClr val="FFFF99"/>
            </a:solidFill>
            <a:ln w="12700">
              <a:solidFill>
                <a:srgbClr val="000000"/>
              </a:solidFill>
              <a:prstDash val="solid"/>
            </a:ln>
          </c:spPr>
          <c:invertIfNegative val="0"/>
          <c:cat>
            <c:strRef>
              <c:f>Sheet1!$B$1:$B$1</c:f>
              <c:strCache>
                <c:ptCount val="1"/>
                <c:pt idx="0">
                  <c:v>1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4-6DBF-4D56-9F79-4753889CDF3D}"/>
            </c:ext>
          </c:extLst>
        </c:ser>
        <c:dLbls>
          <c:showLegendKey val="0"/>
          <c:showVal val="0"/>
          <c:showCatName val="0"/>
          <c:showSerName val="0"/>
          <c:showPercent val="0"/>
          <c:showBubbleSize val="0"/>
        </c:dLbls>
        <c:gapWidth val="150"/>
        <c:gapDepth val="0"/>
        <c:shape val="box"/>
        <c:axId val="73419776"/>
        <c:axId val="73425664"/>
        <c:axId val="0"/>
      </c:bar3DChart>
      <c:catAx>
        <c:axId val="73419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425664"/>
        <c:crosses val="autoZero"/>
        <c:auto val="1"/>
        <c:lblAlgn val="ctr"/>
        <c:lblOffset val="100"/>
        <c:tickLblSkip val="1"/>
        <c:tickMarkSkip val="1"/>
        <c:noMultiLvlLbl val="0"/>
      </c:catAx>
      <c:valAx>
        <c:axId val="73425664"/>
        <c:scaling>
          <c:orientation val="minMax"/>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419776"/>
        <c:crosses val="autoZero"/>
        <c:crossBetween val="between"/>
        <c:majorUnit val="2"/>
        <c:minorUnit val="0.5"/>
      </c:valAx>
      <c:spPr>
        <a:noFill/>
        <a:ln w="25399">
          <a:noFill/>
        </a:ln>
      </c:spPr>
    </c:plotArea>
    <c:legend>
      <c:legendPos val="r"/>
      <c:layout>
        <c:manualLayout>
          <c:xMode val="edge"/>
          <c:yMode val="edge"/>
          <c:x val="0.79064039408866993"/>
          <c:y val="0.22377622377622378"/>
          <c:w val="0.19950738916256158"/>
          <c:h val="0.55244755244755239"/>
        </c:manualLayout>
      </c:layout>
      <c:overlay val="0"/>
      <c:spPr>
        <a:noFill/>
        <a:ln w="3175">
          <a:solidFill>
            <a:srgbClr val="000000"/>
          </a:solidFill>
          <a:prstDash val="solid"/>
        </a:ln>
      </c:spPr>
      <c:txPr>
        <a:bodyPr/>
        <a:lstStyle/>
        <a:p>
          <a:pPr>
            <a:defRPr sz="121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78908188585611E-2"/>
          <c:y val="5.3892215568862277E-2"/>
          <c:w val="0.6898263027295285"/>
          <c:h val="0.74251497005988021"/>
        </c:manualLayout>
      </c:layout>
      <c:bar3DChart>
        <c:barDir val="col"/>
        <c:grouping val="clustered"/>
        <c:varyColors val="0"/>
        <c:ser>
          <c:idx val="0"/>
          <c:order val="0"/>
          <c:tx>
            <c:strRef>
              <c:f>Sheet1!$A$2</c:f>
              <c:strCache>
                <c:ptCount val="1"/>
                <c:pt idx="0">
                  <c:v>4 р.ж.</c:v>
                </c:pt>
              </c:strCache>
            </c:strRef>
          </c:tx>
          <c:spPr>
            <a:solidFill>
              <a:srgbClr val="99CCFF"/>
            </a:solidFill>
            <a:ln w="12669">
              <a:solidFill>
                <a:srgbClr val="000000"/>
              </a:solidFill>
              <a:prstDash val="solid"/>
            </a:ln>
          </c:spPr>
          <c:invertIfNegative val="0"/>
          <c:cat>
            <c:strRef>
              <c:f>Sheet1!$B$1:$B$1</c:f>
              <c:strCache>
                <c:ptCount val="1"/>
                <c:pt idx="0">
                  <c:v>2 оцінювання</c:v>
                </c:pt>
              </c:strCache>
            </c:strRef>
          </c:cat>
          <c:val>
            <c:numRef>
              <c:f>Sheet1!$B$2:$B$2</c:f>
              <c:numCache>
                <c:formatCode>General</c:formatCode>
                <c:ptCount val="1"/>
                <c:pt idx="0">
                  <c:v>8</c:v>
                </c:pt>
              </c:numCache>
            </c:numRef>
          </c:val>
          <c:extLst>
            <c:ext xmlns:c16="http://schemas.microsoft.com/office/drawing/2014/chart" uri="{C3380CC4-5D6E-409C-BE32-E72D297353CC}">
              <c16:uniqueId val="{00000000-020C-4CB5-A313-BC8321CE9DFF}"/>
            </c:ext>
          </c:extLst>
        </c:ser>
        <c:ser>
          <c:idx val="1"/>
          <c:order val="1"/>
          <c:tx>
            <c:strRef>
              <c:f>Sheet1!$A$3</c:f>
              <c:strCache>
                <c:ptCount val="1"/>
                <c:pt idx="0">
                  <c:v>5 р.ж.</c:v>
                </c:pt>
              </c:strCache>
            </c:strRef>
          </c:tx>
          <c:spPr>
            <a:solidFill>
              <a:srgbClr val="FFCC00"/>
            </a:solidFill>
            <a:ln w="12669">
              <a:solidFill>
                <a:srgbClr val="000000"/>
              </a:solidFill>
              <a:prstDash val="solid"/>
            </a:ln>
          </c:spPr>
          <c:invertIfNegative val="0"/>
          <c:dPt>
            <c:idx val="0"/>
            <c:invertIfNegative val="0"/>
            <c:bubble3D val="0"/>
            <c:spPr>
              <a:solidFill>
                <a:srgbClr val="CCFFCC"/>
              </a:solidFill>
              <a:ln w="12669">
                <a:solidFill>
                  <a:srgbClr val="000000"/>
                </a:solidFill>
                <a:prstDash val="solid"/>
              </a:ln>
            </c:spPr>
            <c:extLst>
              <c:ext xmlns:c16="http://schemas.microsoft.com/office/drawing/2014/chart" uri="{C3380CC4-5D6E-409C-BE32-E72D297353CC}">
                <c16:uniqueId val="{00000002-020C-4CB5-A313-BC8321CE9DFF}"/>
              </c:ext>
            </c:extLst>
          </c:dPt>
          <c:cat>
            <c:strRef>
              <c:f>Sheet1!$B$1:$B$1</c:f>
              <c:strCache>
                <c:ptCount val="1"/>
                <c:pt idx="0">
                  <c:v>2 оцінювання</c:v>
                </c:pt>
              </c:strCache>
            </c:strRef>
          </c:cat>
          <c:val>
            <c:numRef>
              <c:f>Sheet1!$B$3:$B$3</c:f>
              <c:numCache>
                <c:formatCode>General</c:formatCode>
                <c:ptCount val="1"/>
                <c:pt idx="0">
                  <c:v>7</c:v>
                </c:pt>
              </c:numCache>
            </c:numRef>
          </c:val>
          <c:extLst>
            <c:ext xmlns:c16="http://schemas.microsoft.com/office/drawing/2014/chart" uri="{C3380CC4-5D6E-409C-BE32-E72D297353CC}">
              <c16:uniqueId val="{00000003-020C-4CB5-A313-BC8321CE9DFF}"/>
            </c:ext>
          </c:extLst>
        </c:ser>
        <c:ser>
          <c:idx val="2"/>
          <c:order val="2"/>
          <c:tx>
            <c:strRef>
              <c:f>Sheet1!$A$4</c:f>
              <c:strCache>
                <c:ptCount val="1"/>
                <c:pt idx="0">
                  <c:v>6 р.ж. </c:v>
                </c:pt>
              </c:strCache>
            </c:strRef>
          </c:tx>
          <c:spPr>
            <a:solidFill>
              <a:srgbClr val="FFFF99"/>
            </a:solidFill>
            <a:ln w="12669">
              <a:solidFill>
                <a:srgbClr val="000000"/>
              </a:solidFill>
              <a:prstDash val="solid"/>
            </a:ln>
          </c:spPr>
          <c:invertIfNegative val="0"/>
          <c:cat>
            <c:strRef>
              <c:f>Sheet1!$B$1:$B$1</c:f>
              <c:strCache>
                <c:ptCount val="1"/>
                <c:pt idx="0">
                  <c:v>2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4-020C-4CB5-A313-BC8321CE9DFF}"/>
            </c:ext>
          </c:extLst>
        </c:ser>
        <c:dLbls>
          <c:showLegendKey val="0"/>
          <c:showVal val="0"/>
          <c:showCatName val="0"/>
          <c:showSerName val="0"/>
          <c:showPercent val="0"/>
          <c:showBubbleSize val="0"/>
        </c:dLbls>
        <c:gapWidth val="150"/>
        <c:gapDepth val="0"/>
        <c:shape val="box"/>
        <c:axId val="73456640"/>
        <c:axId val="73462528"/>
        <c:axId val="0"/>
      </c:bar3DChart>
      <c:catAx>
        <c:axId val="7345664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462528"/>
        <c:crosses val="autoZero"/>
        <c:auto val="1"/>
        <c:lblAlgn val="ctr"/>
        <c:lblOffset val="100"/>
        <c:tickLblSkip val="1"/>
        <c:tickMarkSkip val="1"/>
        <c:noMultiLvlLbl val="0"/>
      </c:catAx>
      <c:valAx>
        <c:axId val="73462528"/>
        <c:scaling>
          <c:orientation val="minMax"/>
          <c:min val="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456640"/>
        <c:crosses val="autoZero"/>
        <c:crossBetween val="between"/>
        <c:majorUnit val="2"/>
        <c:minorUnit val="0.5"/>
      </c:valAx>
      <c:spPr>
        <a:noFill/>
        <a:ln w="25339">
          <a:noFill/>
        </a:ln>
      </c:spPr>
    </c:plotArea>
    <c:legend>
      <c:legendPos val="r"/>
      <c:layout>
        <c:manualLayout>
          <c:xMode val="edge"/>
          <c:yMode val="edge"/>
          <c:x val="0.78660049627791562"/>
          <c:y val="0.24550898203592814"/>
          <c:w val="0.20347394540942929"/>
          <c:h val="0.50898203592814373"/>
        </c:manualLayout>
      </c:layout>
      <c:overlay val="0"/>
      <c:spPr>
        <a:noFill/>
        <a:ln w="3167">
          <a:solidFill>
            <a:srgbClr val="000000"/>
          </a:solidFill>
          <a:prstDash val="solid"/>
        </a:ln>
      </c:spPr>
      <c:txPr>
        <a:bodyPr/>
        <a:lstStyle/>
        <a:p>
          <a:pPr>
            <a:defRPr sz="132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78908188585611E-2"/>
          <c:y val="5.9602649006622516E-2"/>
          <c:w val="0.6898263027295285"/>
          <c:h val="0.71523178807947019"/>
        </c:manualLayout>
      </c:layout>
      <c:bar3DChart>
        <c:barDir val="col"/>
        <c:grouping val="clustered"/>
        <c:varyColors val="0"/>
        <c:ser>
          <c:idx val="0"/>
          <c:order val="0"/>
          <c:tx>
            <c:strRef>
              <c:f>Sheet1!$A$2</c:f>
              <c:strCache>
                <c:ptCount val="1"/>
                <c:pt idx="0">
                  <c:v>3 р.ж.</c:v>
                </c:pt>
              </c:strCache>
            </c:strRef>
          </c:tx>
          <c:spPr>
            <a:solidFill>
              <a:srgbClr val="99CCFF"/>
            </a:solidFill>
            <a:ln w="12669">
              <a:solidFill>
                <a:srgbClr val="000000"/>
              </a:solidFill>
              <a:prstDash val="solid"/>
            </a:ln>
          </c:spPr>
          <c:invertIfNegative val="0"/>
          <c:cat>
            <c:strRef>
              <c:f>Sheet1!$B$1:$B$1</c:f>
              <c:strCache>
                <c:ptCount val="1"/>
                <c:pt idx="0">
                  <c:v>1 оцінювання</c:v>
                </c:pt>
              </c:strCache>
            </c:strRef>
          </c:cat>
          <c:val>
            <c:numRef>
              <c:f>Sheet1!$B$2:$B$2</c:f>
              <c:numCache>
                <c:formatCode>General</c:formatCode>
                <c:ptCount val="1"/>
                <c:pt idx="0">
                  <c:v>7</c:v>
                </c:pt>
              </c:numCache>
            </c:numRef>
          </c:val>
          <c:extLst>
            <c:ext xmlns:c16="http://schemas.microsoft.com/office/drawing/2014/chart" uri="{C3380CC4-5D6E-409C-BE32-E72D297353CC}">
              <c16:uniqueId val="{00000000-390E-4BF1-9958-4B5DD433CE96}"/>
            </c:ext>
          </c:extLst>
        </c:ser>
        <c:ser>
          <c:idx val="1"/>
          <c:order val="1"/>
          <c:tx>
            <c:strRef>
              <c:f>Sheet1!$A$3</c:f>
              <c:strCache>
                <c:ptCount val="1"/>
                <c:pt idx="0">
                  <c:v>4 р.ж.</c:v>
                </c:pt>
              </c:strCache>
            </c:strRef>
          </c:tx>
          <c:spPr>
            <a:solidFill>
              <a:srgbClr val="CCFFCC"/>
            </a:solidFill>
            <a:ln w="12669">
              <a:solidFill>
                <a:srgbClr val="000000"/>
              </a:solidFill>
              <a:prstDash val="solid"/>
            </a:ln>
          </c:spPr>
          <c:invertIfNegative val="0"/>
          <c:cat>
            <c:strRef>
              <c:f>Sheet1!$B$1:$B$1</c:f>
              <c:strCache>
                <c:ptCount val="1"/>
                <c:pt idx="0">
                  <c:v>1 оцінювання</c:v>
                </c:pt>
              </c:strCache>
            </c:strRef>
          </c:cat>
          <c:val>
            <c:numRef>
              <c:f>Sheet1!$B$3:$B$3</c:f>
              <c:numCache>
                <c:formatCode>General</c:formatCode>
                <c:ptCount val="1"/>
                <c:pt idx="0">
                  <c:v>8</c:v>
                </c:pt>
              </c:numCache>
            </c:numRef>
          </c:val>
          <c:extLst>
            <c:ext xmlns:c16="http://schemas.microsoft.com/office/drawing/2014/chart" uri="{C3380CC4-5D6E-409C-BE32-E72D297353CC}">
              <c16:uniqueId val="{00000001-390E-4BF1-9958-4B5DD433CE96}"/>
            </c:ext>
          </c:extLst>
        </c:ser>
        <c:ser>
          <c:idx val="2"/>
          <c:order val="2"/>
          <c:tx>
            <c:strRef>
              <c:f>Sheet1!$A$4</c:f>
              <c:strCache>
                <c:ptCount val="1"/>
                <c:pt idx="0">
                  <c:v>5 р.ж. </c:v>
                </c:pt>
              </c:strCache>
            </c:strRef>
          </c:tx>
          <c:spPr>
            <a:solidFill>
              <a:srgbClr val="99CC00"/>
            </a:solidFill>
            <a:ln w="12669">
              <a:solidFill>
                <a:srgbClr val="000000"/>
              </a:solidFill>
              <a:prstDash val="solid"/>
            </a:ln>
          </c:spPr>
          <c:invertIfNegative val="0"/>
          <c:dPt>
            <c:idx val="0"/>
            <c:invertIfNegative val="0"/>
            <c:bubble3D val="0"/>
            <c:spPr>
              <a:solidFill>
                <a:srgbClr val="FFFF99"/>
              </a:solidFill>
              <a:ln w="12669">
                <a:solidFill>
                  <a:srgbClr val="000000"/>
                </a:solidFill>
                <a:prstDash val="solid"/>
              </a:ln>
            </c:spPr>
            <c:extLst>
              <c:ext xmlns:c16="http://schemas.microsoft.com/office/drawing/2014/chart" uri="{C3380CC4-5D6E-409C-BE32-E72D297353CC}">
                <c16:uniqueId val="{00000003-390E-4BF1-9958-4B5DD433CE96}"/>
              </c:ext>
            </c:extLst>
          </c:dPt>
          <c:cat>
            <c:strRef>
              <c:f>Sheet1!$B$1:$B$1</c:f>
              <c:strCache>
                <c:ptCount val="1"/>
                <c:pt idx="0">
                  <c:v>1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4-390E-4BF1-9958-4B5DD433CE96}"/>
            </c:ext>
          </c:extLst>
        </c:ser>
        <c:dLbls>
          <c:showLegendKey val="0"/>
          <c:showVal val="0"/>
          <c:showCatName val="0"/>
          <c:showSerName val="0"/>
          <c:showPercent val="0"/>
          <c:showBubbleSize val="0"/>
        </c:dLbls>
        <c:gapWidth val="150"/>
        <c:gapDepth val="0"/>
        <c:shape val="box"/>
        <c:axId val="73488256"/>
        <c:axId val="73489792"/>
        <c:axId val="0"/>
      </c:bar3DChart>
      <c:catAx>
        <c:axId val="7348825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489792"/>
        <c:crosses val="autoZero"/>
        <c:auto val="1"/>
        <c:lblAlgn val="ctr"/>
        <c:lblOffset val="100"/>
        <c:tickLblSkip val="1"/>
        <c:tickMarkSkip val="1"/>
        <c:noMultiLvlLbl val="0"/>
      </c:catAx>
      <c:valAx>
        <c:axId val="73489792"/>
        <c:scaling>
          <c:orientation val="minMax"/>
          <c:min val="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488256"/>
        <c:crosses val="autoZero"/>
        <c:crossBetween val="between"/>
        <c:majorUnit val="2"/>
        <c:minorUnit val="0.5"/>
      </c:valAx>
      <c:spPr>
        <a:noFill/>
        <a:ln w="25339">
          <a:noFill/>
        </a:ln>
      </c:spPr>
    </c:plotArea>
    <c:legend>
      <c:legendPos val="r"/>
      <c:layout>
        <c:manualLayout>
          <c:xMode val="edge"/>
          <c:yMode val="edge"/>
          <c:x val="0.78660049627791562"/>
          <c:y val="0.2185430463576159"/>
          <c:w val="0.20347394540942929"/>
          <c:h val="0.5629139072847682"/>
        </c:manualLayout>
      </c:layout>
      <c:overlay val="0"/>
      <c:spPr>
        <a:noFill/>
        <a:ln w="3167">
          <a:solidFill>
            <a:srgbClr val="000000"/>
          </a:solidFill>
          <a:prstDash val="solid"/>
        </a:ln>
      </c:spPr>
      <c:txPr>
        <a:bodyPr/>
        <a:lstStyle/>
        <a:p>
          <a:pPr>
            <a:defRPr sz="128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78908188585611E-2"/>
          <c:y val="5.9602649006622516E-2"/>
          <c:w val="0.6898263027295285"/>
          <c:h val="0.71523178807947019"/>
        </c:manualLayout>
      </c:layout>
      <c:bar3DChart>
        <c:barDir val="col"/>
        <c:grouping val="clustered"/>
        <c:varyColors val="0"/>
        <c:ser>
          <c:idx val="0"/>
          <c:order val="0"/>
          <c:tx>
            <c:strRef>
              <c:f>Sheet1!$A$2</c:f>
              <c:strCache>
                <c:ptCount val="1"/>
                <c:pt idx="0">
                  <c:v>3 р.ж.</c:v>
                </c:pt>
              </c:strCache>
            </c:strRef>
          </c:tx>
          <c:spPr>
            <a:solidFill>
              <a:srgbClr val="9999FF"/>
            </a:solidFill>
            <a:ln w="12669">
              <a:solidFill>
                <a:srgbClr val="000000"/>
              </a:solidFill>
              <a:prstDash val="solid"/>
            </a:ln>
          </c:spPr>
          <c:invertIfNegative val="0"/>
          <c:dPt>
            <c:idx val="0"/>
            <c:invertIfNegative val="0"/>
            <c:bubble3D val="0"/>
            <c:spPr>
              <a:solidFill>
                <a:srgbClr val="99CCFF"/>
              </a:solidFill>
              <a:ln w="12669">
                <a:solidFill>
                  <a:srgbClr val="000000"/>
                </a:solidFill>
                <a:prstDash val="solid"/>
              </a:ln>
            </c:spPr>
            <c:extLst>
              <c:ext xmlns:c16="http://schemas.microsoft.com/office/drawing/2014/chart" uri="{C3380CC4-5D6E-409C-BE32-E72D297353CC}">
                <c16:uniqueId val="{00000001-933E-4B40-9327-4074D33DB125}"/>
              </c:ext>
            </c:extLst>
          </c:dPt>
          <c:cat>
            <c:strRef>
              <c:f>Sheet1!$B$1:$B$1</c:f>
              <c:strCache>
                <c:ptCount val="1"/>
                <c:pt idx="0">
                  <c:v>2 оцінювання</c:v>
                </c:pt>
              </c:strCache>
            </c:strRef>
          </c:cat>
          <c:val>
            <c:numRef>
              <c:f>Sheet1!$B$2:$B$2</c:f>
              <c:numCache>
                <c:formatCode>General</c:formatCode>
                <c:ptCount val="1"/>
                <c:pt idx="0">
                  <c:v>8</c:v>
                </c:pt>
              </c:numCache>
            </c:numRef>
          </c:val>
          <c:extLst>
            <c:ext xmlns:c16="http://schemas.microsoft.com/office/drawing/2014/chart" uri="{C3380CC4-5D6E-409C-BE32-E72D297353CC}">
              <c16:uniqueId val="{00000002-933E-4B40-9327-4074D33DB125}"/>
            </c:ext>
          </c:extLst>
        </c:ser>
        <c:ser>
          <c:idx val="1"/>
          <c:order val="1"/>
          <c:tx>
            <c:strRef>
              <c:f>Sheet1!$A$3</c:f>
              <c:strCache>
                <c:ptCount val="1"/>
                <c:pt idx="0">
                  <c:v>4 р.ж.</c:v>
                </c:pt>
              </c:strCache>
            </c:strRef>
          </c:tx>
          <c:spPr>
            <a:solidFill>
              <a:srgbClr val="FFCC00"/>
            </a:solidFill>
            <a:ln w="12669">
              <a:solidFill>
                <a:srgbClr val="000000"/>
              </a:solidFill>
              <a:prstDash val="solid"/>
            </a:ln>
          </c:spPr>
          <c:invertIfNegative val="0"/>
          <c:dPt>
            <c:idx val="0"/>
            <c:invertIfNegative val="0"/>
            <c:bubble3D val="0"/>
            <c:spPr>
              <a:solidFill>
                <a:srgbClr val="CCFFCC"/>
              </a:solidFill>
              <a:ln w="12669">
                <a:solidFill>
                  <a:srgbClr val="000000"/>
                </a:solidFill>
                <a:prstDash val="solid"/>
              </a:ln>
            </c:spPr>
            <c:extLst>
              <c:ext xmlns:c16="http://schemas.microsoft.com/office/drawing/2014/chart" uri="{C3380CC4-5D6E-409C-BE32-E72D297353CC}">
                <c16:uniqueId val="{00000004-933E-4B40-9327-4074D33DB125}"/>
              </c:ext>
            </c:extLst>
          </c:dPt>
          <c:cat>
            <c:strRef>
              <c:f>Sheet1!$B$1:$B$1</c:f>
              <c:strCache>
                <c:ptCount val="1"/>
                <c:pt idx="0">
                  <c:v>2 оцінювання</c:v>
                </c:pt>
              </c:strCache>
            </c:strRef>
          </c:cat>
          <c:val>
            <c:numRef>
              <c:f>Sheet1!$B$3:$B$3</c:f>
              <c:numCache>
                <c:formatCode>General</c:formatCode>
                <c:ptCount val="1"/>
                <c:pt idx="0">
                  <c:v>9</c:v>
                </c:pt>
              </c:numCache>
            </c:numRef>
          </c:val>
          <c:extLst>
            <c:ext xmlns:c16="http://schemas.microsoft.com/office/drawing/2014/chart" uri="{C3380CC4-5D6E-409C-BE32-E72D297353CC}">
              <c16:uniqueId val="{00000005-933E-4B40-9327-4074D33DB125}"/>
            </c:ext>
          </c:extLst>
        </c:ser>
        <c:ser>
          <c:idx val="2"/>
          <c:order val="2"/>
          <c:tx>
            <c:strRef>
              <c:f>Sheet1!$A$4</c:f>
              <c:strCache>
                <c:ptCount val="1"/>
                <c:pt idx="0">
                  <c:v>5 р.ж. </c:v>
                </c:pt>
              </c:strCache>
            </c:strRef>
          </c:tx>
          <c:spPr>
            <a:solidFill>
              <a:srgbClr val="FFFF99"/>
            </a:solidFill>
            <a:ln w="12669">
              <a:solidFill>
                <a:srgbClr val="000000"/>
              </a:solidFill>
              <a:prstDash val="solid"/>
            </a:ln>
          </c:spPr>
          <c:invertIfNegative val="0"/>
          <c:cat>
            <c:strRef>
              <c:f>Sheet1!$B$1:$B$1</c:f>
              <c:strCache>
                <c:ptCount val="1"/>
                <c:pt idx="0">
                  <c:v>2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6-933E-4B40-9327-4074D33DB125}"/>
            </c:ext>
          </c:extLst>
        </c:ser>
        <c:dLbls>
          <c:showLegendKey val="0"/>
          <c:showVal val="0"/>
          <c:showCatName val="0"/>
          <c:showSerName val="0"/>
          <c:showPercent val="0"/>
          <c:showBubbleSize val="0"/>
        </c:dLbls>
        <c:gapWidth val="150"/>
        <c:gapDepth val="0"/>
        <c:shape val="box"/>
        <c:axId val="73721728"/>
        <c:axId val="73723264"/>
        <c:axId val="0"/>
      </c:bar3DChart>
      <c:catAx>
        <c:axId val="7372172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723264"/>
        <c:crosses val="autoZero"/>
        <c:auto val="1"/>
        <c:lblAlgn val="ctr"/>
        <c:lblOffset val="100"/>
        <c:tickLblSkip val="1"/>
        <c:tickMarkSkip val="1"/>
        <c:noMultiLvlLbl val="0"/>
      </c:catAx>
      <c:valAx>
        <c:axId val="73723264"/>
        <c:scaling>
          <c:orientation val="minMax"/>
          <c:min val="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721728"/>
        <c:crosses val="autoZero"/>
        <c:crossBetween val="between"/>
        <c:majorUnit val="2"/>
        <c:minorUnit val="0.5"/>
      </c:valAx>
      <c:spPr>
        <a:noFill/>
        <a:ln w="25339">
          <a:noFill/>
        </a:ln>
      </c:spPr>
    </c:plotArea>
    <c:legend>
      <c:legendPos val="r"/>
      <c:layout>
        <c:manualLayout>
          <c:xMode val="edge"/>
          <c:yMode val="edge"/>
          <c:x val="0.78660049627791562"/>
          <c:y val="0.2185430463576159"/>
          <c:w val="0.20347394540942929"/>
          <c:h val="0.5629139072847682"/>
        </c:manualLayout>
      </c:layout>
      <c:overlay val="0"/>
      <c:spPr>
        <a:noFill/>
        <a:ln w="3167">
          <a:solidFill>
            <a:srgbClr val="000000"/>
          </a:solidFill>
          <a:prstDash val="solid"/>
        </a:ln>
      </c:spPr>
      <c:txPr>
        <a:bodyPr/>
        <a:lstStyle/>
        <a:p>
          <a:pPr>
            <a:defRPr sz="128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187192118226604E-2"/>
          <c:y val="5.2941176470588235E-2"/>
          <c:w val="0.69704433497536944"/>
          <c:h val="0.74705882352941178"/>
        </c:manualLayout>
      </c:layout>
      <c:bar3DChart>
        <c:barDir val="col"/>
        <c:grouping val="clustered"/>
        <c:varyColors val="0"/>
        <c:ser>
          <c:idx val="0"/>
          <c:order val="0"/>
          <c:tx>
            <c:strRef>
              <c:f>Sheet1!$A$2</c:f>
              <c:strCache>
                <c:ptCount val="1"/>
                <c:pt idx="0">
                  <c:v>3 р.ж.</c:v>
                </c:pt>
              </c:strCache>
            </c:strRef>
          </c:tx>
          <c:spPr>
            <a:solidFill>
              <a:srgbClr val="99CCFF"/>
            </a:solidFill>
            <a:ln w="12700">
              <a:solidFill>
                <a:srgbClr val="000000"/>
              </a:solidFill>
              <a:prstDash val="solid"/>
            </a:ln>
          </c:spPr>
          <c:invertIfNegative val="0"/>
          <c:cat>
            <c:strRef>
              <c:f>Sheet1!$B$1:$B$1</c:f>
              <c:strCache>
                <c:ptCount val="1"/>
                <c:pt idx="0">
                  <c:v>1 оцінювання</c:v>
                </c:pt>
              </c:strCache>
            </c:strRef>
          </c:cat>
          <c:val>
            <c:numRef>
              <c:f>Sheet1!$B$2:$B$2</c:f>
              <c:numCache>
                <c:formatCode>General</c:formatCode>
                <c:ptCount val="1"/>
                <c:pt idx="0">
                  <c:v>7</c:v>
                </c:pt>
              </c:numCache>
            </c:numRef>
          </c:val>
          <c:extLst>
            <c:ext xmlns:c16="http://schemas.microsoft.com/office/drawing/2014/chart" uri="{C3380CC4-5D6E-409C-BE32-E72D297353CC}">
              <c16:uniqueId val="{00000000-6420-4928-AFB0-A7FBED7869F1}"/>
            </c:ext>
          </c:extLst>
        </c:ser>
        <c:ser>
          <c:idx val="1"/>
          <c:order val="1"/>
          <c:tx>
            <c:strRef>
              <c:f>Sheet1!$A$3</c:f>
              <c:strCache>
                <c:ptCount val="1"/>
                <c:pt idx="0">
                  <c:v>4 р.ж.</c:v>
                </c:pt>
              </c:strCache>
            </c:strRef>
          </c:tx>
          <c:spPr>
            <a:solidFill>
              <a:srgbClr val="FFCC00"/>
            </a:solidFill>
            <a:ln w="12700">
              <a:solidFill>
                <a:srgbClr val="000000"/>
              </a:solidFill>
              <a:prstDash val="solid"/>
            </a:ln>
          </c:spPr>
          <c:invertIfNegative val="0"/>
          <c:dPt>
            <c:idx val="0"/>
            <c:invertIfNegative val="0"/>
            <c:bubble3D val="0"/>
            <c:spPr>
              <a:solidFill>
                <a:srgbClr val="CCFFCC"/>
              </a:solidFill>
              <a:ln w="12700">
                <a:solidFill>
                  <a:srgbClr val="000000"/>
                </a:solidFill>
                <a:prstDash val="solid"/>
              </a:ln>
            </c:spPr>
            <c:extLst>
              <c:ext xmlns:c16="http://schemas.microsoft.com/office/drawing/2014/chart" uri="{C3380CC4-5D6E-409C-BE32-E72D297353CC}">
                <c16:uniqueId val="{00000002-6420-4928-AFB0-A7FBED7869F1}"/>
              </c:ext>
            </c:extLst>
          </c:dPt>
          <c:cat>
            <c:strRef>
              <c:f>Sheet1!$B$1:$B$1</c:f>
              <c:strCache>
                <c:ptCount val="1"/>
                <c:pt idx="0">
                  <c:v>1 оцінювання</c:v>
                </c:pt>
              </c:strCache>
            </c:strRef>
          </c:cat>
          <c:val>
            <c:numRef>
              <c:f>Sheet1!$B$3:$B$3</c:f>
              <c:numCache>
                <c:formatCode>General</c:formatCode>
                <c:ptCount val="1"/>
                <c:pt idx="0">
                  <c:v>8</c:v>
                </c:pt>
              </c:numCache>
            </c:numRef>
          </c:val>
          <c:extLst>
            <c:ext xmlns:c16="http://schemas.microsoft.com/office/drawing/2014/chart" uri="{C3380CC4-5D6E-409C-BE32-E72D297353CC}">
              <c16:uniqueId val="{00000003-6420-4928-AFB0-A7FBED7869F1}"/>
            </c:ext>
          </c:extLst>
        </c:ser>
        <c:ser>
          <c:idx val="2"/>
          <c:order val="2"/>
          <c:tx>
            <c:strRef>
              <c:f>Sheet1!$A$4</c:f>
              <c:strCache>
                <c:ptCount val="1"/>
                <c:pt idx="0">
                  <c:v>5 р.ж. </c:v>
                </c:pt>
              </c:strCache>
            </c:strRef>
          </c:tx>
          <c:spPr>
            <a:solidFill>
              <a:srgbClr val="99CC00"/>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extLst>
              <c:ext xmlns:c16="http://schemas.microsoft.com/office/drawing/2014/chart" uri="{C3380CC4-5D6E-409C-BE32-E72D297353CC}">
                <c16:uniqueId val="{00000005-6420-4928-AFB0-A7FBED7869F1}"/>
              </c:ext>
            </c:extLst>
          </c:dPt>
          <c:cat>
            <c:strRef>
              <c:f>Sheet1!$B$1:$B$1</c:f>
              <c:strCache>
                <c:ptCount val="1"/>
                <c:pt idx="0">
                  <c:v>1 оцінювання</c:v>
                </c:pt>
              </c:strCache>
            </c:strRef>
          </c:cat>
          <c:val>
            <c:numRef>
              <c:f>Sheet1!$B$4:$B$4</c:f>
              <c:numCache>
                <c:formatCode>General</c:formatCode>
                <c:ptCount val="1"/>
                <c:pt idx="0">
                  <c:v>8</c:v>
                </c:pt>
              </c:numCache>
            </c:numRef>
          </c:val>
          <c:extLst>
            <c:ext xmlns:c16="http://schemas.microsoft.com/office/drawing/2014/chart" uri="{C3380CC4-5D6E-409C-BE32-E72D297353CC}">
              <c16:uniqueId val="{00000006-6420-4928-AFB0-A7FBED7869F1}"/>
            </c:ext>
          </c:extLst>
        </c:ser>
        <c:dLbls>
          <c:showLegendKey val="0"/>
          <c:showVal val="0"/>
          <c:showCatName val="0"/>
          <c:showSerName val="0"/>
          <c:showPercent val="0"/>
          <c:showBubbleSize val="0"/>
        </c:dLbls>
        <c:gapWidth val="150"/>
        <c:gapDepth val="0"/>
        <c:shape val="box"/>
        <c:axId val="73750784"/>
        <c:axId val="73756672"/>
        <c:axId val="0"/>
      </c:bar3DChart>
      <c:catAx>
        <c:axId val="73750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756672"/>
        <c:crosses val="autoZero"/>
        <c:auto val="1"/>
        <c:lblAlgn val="ctr"/>
        <c:lblOffset val="100"/>
        <c:tickLblSkip val="1"/>
        <c:tickMarkSkip val="1"/>
        <c:noMultiLvlLbl val="0"/>
      </c:catAx>
      <c:valAx>
        <c:axId val="73756672"/>
        <c:scaling>
          <c:orientation val="minMax"/>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750784"/>
        <c:crosses val="autoZero"/>
        <c:crossBetween val="between"/>
        <c:majorUnit val="2"/>
        <c:minorUnit val="0.5"/>
      </c:valAx>
      <c:spPr>
        <a:noFill/>
        <a:ln w="25399">
          <a:noFill/>
        </a:ln>
      </c:spPr>
    </c:plotArea>
    <c:legend>
      <c:legendPos val="r"/>
      <c:layout>
        <c:manualLayout>
          <c:xMode val="edge"/>
          <c:yMode val="edge"/>
          <c:x val="0.77832512315270941"/>
          <c:y val="0.2411764705882353"/>
          <c:w val="0.21182266009852216"/>
          <c:h val="0.51764705882352946"/>
        </c:manualLayout>
      </c:layout>
      <c:overlay val="0"/>
      <c:spPr>
        <a:noFill/>
        <a:ln w="3175">
          <a:solidFill>
            <a:srgbClr val="000000"/>
          </a:solidFill>
          <a:prstDash val="solid"/>
        </a:ln>
      </c:spPr>
      <c:txPr>
        <a:bodyPr/>
        <a:lstStyle/>
        <a:p>
          <a:pPr>
            <a:defRPr sz="135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78908188585611E-2"/>
          <c:y val="5.027932960893855E-2"/>
          <c:w val="0.6898263027295285"/>
          <c:h val="0.75977653631284914"/>
        </c:manualLayout>
      </c:layout>
      <c:bar3DChart>
        <c:barDir val="col"/>
        <c:grouping val="clustered"/>
        <c:varyColors val="0"/>
        <c:ser>
          <c:idx val="0"/>
          <c:order val="0"/>
          <c:tx>
            <c:strRef>
              <c:f>Sheet1!$A$2</c:f>
              <c:strCache>
                <c:ptCount val="1"/>
                <c:pt idx="0">
                  <c:v>3 р.ж.</c:v>
                </c:pt>
              </c:strCache>
            </c:strRef>
          </c:tx>
          <c:spPr>
            <a:solidFill>
              <a:srgbClr val="99CCFF"/>
            </a:solidFill>
            <a:ln w="12669">
              <a:solidFill>
                <a:srgbClr val="000000"/>
              </a:solidFill>
              <a:prstDash val="solid"/>
            </a:ln>
          </c:spPr>
          <c:invertIfNegative val="0"/>
          <c:cat>
            <c:strRef>
              <c:f>Sheet1!$B$1:$B$1</c:f>
              <c:strCache>
                <c:ptCount val="1"/>
                <c:pt idx="0">
                  <c:v>2 оцінювання</c:v>
                </c:pt>
              </c:strCache>
            </c:strRef>
          </c:cat>
          <c:val>
            <c:numRef>
              <c:f>Sheet1!$B$2:$B$2</c:f>
              <c:numCache>
                <c:formatCode>General</c:formatCode>
                <c:ptCount val="1"/>
                <c:pt idx="0">
                  <c:v>8</c:v>
                </c:pt>
              </c:numCache>
            </c:numRef>
          </c:val>
          <c:extLst>
            <c:ext xmlns:c16="http://schemas.microsoft.com/office/drawing/2014/chart" uri="{C3380CC4-5D6E-409C-BE32-E72D297353CC}">
              <c16:uniqueId val="{00000000-8D59-4ED5-9A07-FA9C11A564AA}"/>
            </c:ext>
          </c:extLst>
        </c:ser>
        <c:ser>
          <c:idx val="1"/>
          <c:order val="1"/>
          <c:tx>
            <c:strRef>
              <c:f>Sheet1!$A$3</c:f>
              <c:strCache>
                <c:ptCount val="1"/>
                <c:pt idx="0">
                  <c:v>4 р.ж.</c:v>
                </c:pt>
              </c:strCache>
            </c:strRef>
          </c:tx>
          <c:spPr>
            <a:solidFill>
              <a:srgbClr val="FFCC00"/>
            </a:solidFill>
            <a:ln w="12669">
              <a:solidFill>
                <a:srgbClr val="000000"/>
              </a:solidFill>
              <a:prstDash val="solid"/>
            </a:ln>
          </c:spPr>
          <c:invertIfNegative val="0"/>
          <c:dPt>
            <c:idx val="0"/>
            <c:invertIfNegative val="0"/>
            <c:bubble3D val="0"/>
            <c:spPr>
              <a:solidFill>
                <a:srgbClr val="CCFFCC"/>
              </a:solidFill>
              <a:ln w="12669">
                <a:solidFill>
                  <a:srgbClr val="000000"/>
                </a:solidFill>
                <a:prstDash val="solid"/>
              </a:ln>
            </c:spPr>
            <c:extLst>
              <c:ext xmlns:c16="http://schemas.microsoft.com/office/drawing/2014/chart" uri="{C3380CC4-5D6E-409C-BE32-E72D297353CC}">
                <c16:uniqueId val="{00000002-8D59-4ED5-9A07-FA9C11A564AA}"/>
              </c:ext>
            </c:extLst>
          </c:dPt>
          <c:cat>
            <c:strRef>
              <c:f>Sheet1!$B$1:$B$1</c:f>
              <c:strCache>
                <c:ptCount val="1"/>
                <c:pt idx="0">
                  <c:v>2 оцінювання</c:v>
                </c:pt>
              </c:strCache>
            </c:strRef>
          </c:cat>
          <c:val>
            <c:numRef>
              <c:f>Sheet1!$B$3:$B$3</c:f>
              <c:numCache>
                <c:formatCode>General</c:formatCode>
                <c:ptCount val="1"/>
                <c:pt idx="0">
                  <c:v>9</c:v>
                </c:pt>
              </c:numCache>
            </c:numRef>
          </c:val>
          <c:extLst>
            <c:ext xmlns:c16="http://schemas.microsoft.com/office/drawing/2014/chart" uri="{C3380CC4-5D6E-409C-BE32-E72D297353CC}">
              <c16:uniqueId val="{00000003-8D59-4ED5-9A07-FA9C11A564AA}"/>
            </c:ext>
          </c:extLst>
        </c:ser>
        <c:ser>
          <c:idx val="2"/>
          <c:order val="2"/>
          <c:tx>
            <c:strRef>
              <c:f>Sheet1!$A$4</c:f>
              <c:strCache>
                <c:ptCount val="1"/>
                <c:pt idx="0">
                  <c:v>5 р.ж. </c:v>
                </c:pt>
              </c:strCache>
            </c:strRef>
          </c:tx>
          <c:spPr>
            <a:solidFill>
              <a:srgbClr val="99CC00"/>
            </a:solidFill>
            <a:ln w="12669">
              <a:solidFill>
                <a:srgbClr val="000000"/>
              </a:solidFill>
              <a:prstDash val="solid"/>
            </a:ln>
          </c:spPr>
          <c:invertIfNegative val="0"/>
          <c:dPt>
            <c:idx val="0"/>
            <c:invertIfNegative val="0"/>
            <c:bubble3D val="0"/>
            <c:spPr>
              <a:solidFill>
                <a:srgbClr val="FFFF99"/>
              </a:solidFill>
              <a:ln w="12669">
                <a:solidFill>
                  <a:srgbClr val="000000"/>
                </a:solidFill>
                <a:prstDash val="solid"/>
              </a:ln>
            </c:spPr>
            <c:extLst>
              <c:ext xmlns:c16="http://schemas.microsoft.com/office/drawing/2014/chart" uri="{C3380CC4-5D6E-409C-BE32-E72D297353CC}">
                <c16:uniqueId val="{00000005-8D59-4ED5-9A07-FA9C11A564AA}"/>
              </c:ext>
            </c:extLst>
          </c:dPt>
          <c:cat>
            <c:strRef>
              <c:f>Sheet1!$B$1:$B$1</c:f>
              <c:strCache>
                <c:ptCount val="1"/>
                <c:pt idx="0">
                  <c:v>2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6-8D59-4ED5-9A07-FA9C11A564AA}"/>
            </c:ext>
          </c:extLst>
        </c:ser>
        <c:dLbls>
          <c:showLegendKey val="0"/>
          <c:showVal val="0"/>
          <c:showCatName val="0"/>
          <c:showSerName val="0"/>
          <c:showPercent val="0"/>
          <c:showBubbleSize val="0"/>
        </c:dLbls>
        <c:gapWidth val="150"/>
        <c:gapDepth val="0"/>
        <c:shape val="box"/>
        <c:axId val="73902336"/>
        <c:axId val="73908224"/>
        <c:axId val="0"/>
      </c:bar3DChart>
      <c:catAx>
        <c:axId val="7390233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908224"/>
        <c:crosses val="autoZero"/>
        <c:auto val="1"/>
        <c:lblAlgn val="ctr"/>
        <c:lblOffset val="100"/>
        <c:tickLblSkip val="1"/>
        <c:tickMarkSkip val="1"/>
        <c:noMultiLvlLbl val="0"/>
      </c:catAx>
      <c:valAx>
        <c:axId val="73908224"/>
        <c:scaling>
          <c:orientation val="minMax"/>
          <c:min val="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902336"/>
        <c:crosses val="autoZero"/>
        <c:crossBetween val="between"/>
        <c:majorUnit val="2"/>
        <c:minorUnit val="0.5"/>
      </c:valAx>
      <c:spPr>
        <a:noFill/>
        <a:ln w="25339">
          <a:noFill/>
        </a:ln>
      </c:spPr>
    </c:plotArea>
    <c:legend>
      <c:legendPos val="r"/>
      <c:layout>
        <c:manualLayout>
          <c:xMode val="edge"/>
          <c:yMode val="edge"/>
          <c:x val="0.78660049627791562"/>
          <c:y val="0.26256983240223464"/>
          <c:w val="0.20347394540942929"/>
          <c:h val="0.47486033519553073"/>
        </c:manualLayout>
      </c:layout>
      <c:overlay val="0"/>
      <c:spPr>
        <a:noFill/>
        <a:ln w="3167">
          <a:solidFill>
            <a:srgbClr val="000000"/>
          </a:solidFill>
          <a:prstDash val="solid"/>
        </a:ln>
      </c:spPr>
      <c:txPr>
        <a:bodyPr/>
        <a:lstStyle/>
        <a:p>
          <a:pPr>
            <a:defRPr sz="132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187192118226604E-2"/>
          <c:y val="4.9450549450549448E-2"/>
          <c:w val="0.69704433497536944"/>
          <c:h val="0.76373626373626369"/>
        </c:manualLayout>
      </c:layout>
      <c:bar3DChart>
        <c:barDir val="col"/>
        <c:grouping val="clustered"/>
        <c:varyColors val="0"/>
        <c:ser>
          <c:idx val="0"/>
          <c:order val="0"/>
          <c:tx>
            <c:strRef>
              <c:f>Sheet1!$A$2</c:f>
              <c:strCache>
                <c:ptCount val="1"/>
                <c:pt idx="0">
                  <c:v>3 р.ж.</c:v>
                </c:pt>
              </c:strCache>
            </c:strRef>
          </c:tx>
          <c:spPr>
            <a:solidFill>
              <a:srgbClr val="99CCFF"/>
            </a:solidFill>
            <a:ln w="12700">
              <a:solidFill>
                <a:srgbClr val="000000"/>
              </a:solidFill>
              <a:prstDash val="solid"/>
            </a:ln>
          </c:spPr>
          <c:invertIfNegative val="0"/>
          <c:cat>
            <c:strRef>
              <c:f>Sheet1!$B$1:$B$1</c:f>
              <c:strCache>
                <c:ptCount val="1"/>
                <c:pt idx="0">
                  <c:v>1 оцінювання</c:v>
                </c:pt>
              </c:strCache>
            </c:strRef>
          </c:cat>
          <c:val>
            <c:numRef>
              <c:f>Sheet1!$B$2:$B$2</c:f>
              <c:numCache>
                <c:formatCode>General</c:formatCode>
                <c:ptCount val="1"/>
                <c:pt idx="0">
                  <c:v>7</c:v>
                </c:pt>
              </c:numCache>
            </c:numRef>
          </c:val>
          <c:extLst>
            <c:ext xmlns:c16="http://schemas.microsoft.com/office/drawing/2014/chart" uri="{C3380CC4-5D6E-409C-BE32-E72D297353CC}">
              <c16:uniqueId val="{00000000-4420-472F-9172-2861970B447D}"/>
            </c:ext>
          </c:extLst>
        </c:ser>
        <c:ser>
          <c:idx val="1"/>
          <c:order val="1"/>
          <c:tx>
            <c:strRef>
              <c:f>Sheet1!$A$3</c:f>
              <c:strCache>
                <c:ptCount val="1"/>
                <c:pt idx="0">
                  <c:v>4 р.ж.</c:v>
                </c:pt>
              </c:strCache>
            </c:strRef>
          </c:tx>
          <c:spPr>
            <a:solidFill>
              <a:srgbClr val="FFCC00"/>
            </a:solidFill>
            <a:ln w="12700">
              <a:solidFill>
                <a:srgbClr val="000000"/>
              </a:solidFill>
              <a:prstDash val="solid"/>
            </a:ln>
          </c:spPr>
          <c:invertIfNegative val="0"/>
          <c:dPt>
            <c:idx val="0"/>
            <c:invertIfNegative val="0"/>
            <c:bubble3D val="0"/>
            <c:spPr>
              <a:solidFill>
                <a:srgbClr val="CCFFCC"/>
              </a:solidFill>
              <a:ln w="12700">
                <a:solidFill>
                  <a:srgbClr val="000000"/>
                </a:solidFill>
                <a:prstDash val="solid"/>
              </a:ln>
            </c:spPr>
            <c:extLst>
              <c:ext xmlns:c16="http://schemas.microsoft.com/office/drawing/2014/chart" uri="{C3380CC4-5D6E-409C-BE32-E72D297353CC}">
                <c16:uniqueId val="{00000002-4420-472F-9172-2861970B447D}"/>
              </c:ext>
            </c:extLst>
          </c:dPt>
          <c:cat>
            <c:strRef>
              <c:f>Sheet1!$B$1:$B$1</c:f>
              <c:strCache>
                <c:ptCount val="1"/>
                <c:pt idx="0">
                  <c:v>1 оцінювання</c:v>
                </c:pt>
              </c:strCache>
            </c:strRef>
          </c:cat>
          <c:val>
            <c:numRef>
              <c:f>Sheet1!$B$3:$B$3</c:f>
              <c:numCache>
                <c:formatCode>General</c:formatCode>
                <c:ptCount val="1"/>
                <c:pt idx="0">
                  <c:v>7</c:v>
                </c:pt>
              </c:numCache>
            </c:numRef>
          </c:val>
          <c:extLst>
            <c:ext xmlns:c16="http://schemas.microsoft.com/office/drawing/2014/chart" uri="{C3380CC4-5D6E-409C-BE32-E72D297353CC}">
              <c16:uniqueId val="{00000003-4420-472F-9172-2861970B447D}"/>
            </c:ext>
          </c:extLst>
        </c:ser>
        <c:ser>
          <c:idx val="2"/>
          <c:order val="2"/>
          <c:tx>
            <c:strRef>
              <c:f>Sheet1!$A$4</c:f>
              <c:strCache>
                <c:ptCount val="1"/>
                <c:pt idx="0">
                  <c:v>5 р.ж. </c:v>
                </c:pt>
              </c:strCache>
            </c:strRef>
          </c:tx>
          <c:spPr>
            <a:solidFill>
              <a:srgbClr val="99CC00"/>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extLst>
              <c:ext xmlns:c16="http://schemas.microsoft.com/office/drawing/2014/chart" uri="{C3380CC4-5D6E-409C-BE32-E72D297353CC}">
                <c16:uniqueId val="{00000005-4420-472F-9172-2861970B447D}"/>
              </c:ext>
            </c:extLst>
          </c:dPt>
          <c:cat>
            <c:strRef>
              <c:f>Sheet1!$B$1:$B$1</c:f>
              <c:strCache>
                <c:ptCount val="1"/>
                <c:pt idx="0">
                  <c:v>1 оцінювання</c:v>
                </c:pt>
              </c:strCache>
            </c:strRef>
          </c:cat>
          <c:val>
            <c:numRef>
              <c:f>Sheet1!$B$4:$B$4</c:f>
              <c:numCache>
                <c:formatCode>General</c:formatCode>
                <c:ptCount val="1"/>
                <c:pt idx="0">
                  <c:v>8</c:v>
                </c:pt>
              </c:numCache>
            </c:numRef>
          </c:val>
          <c:extLst>
            <c:ext xmlns:c16="http://schemas.microsoft.com/office/drawing/2014/chart" uri="{C3380CC4-5D6E-409C-BE32-E72D297353CC}">
              <c16:uniqueId val="{00000006-4420-472F-9172-2861970B447D}"/>
            </c:ext>
          </c:extLst>
        </c:ser>
        <c:dLbls>
          <c:showLegendKey val="0"/>
          <c:showVal val="0"/>
          <c:showCatName val="0"/>
          <c:showSerName val="0"/>
          <c:showPercent val="0"/>
          <c:showBubbleSize val="0"/>
        </c:dLbls>
        <c:gapWidth val="150"/>
        <c:gapDepth val="0"/>
        <c:shape val="box"/>
        <c:axId val="73931008"/>
        <c:axId val="73945088"/>
        <c:axId val="0"/>
      </c:bar3DChart>
      <c:catAx>
        <c:axId val="73931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945088"/>
        <c:crosses val="autoZero"/>
        <c:auto val="1"/>
        <c:lblAlgn val="ctr"/>
        <c:lblOffset val="100"/>
        <c:tickLblSkip val="1"/>
        <c:tickMarkSkip val="1"/>
        <c:noMultiLvlLbl val="0"/>
      </c:catAx>
      <c:valAx>
        <c:axId val="73945088"/>
        <c:scaling>
          <c:orientation val="minMax"/>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931008"/>
        <c:crosses val="autoZero"/>
        <c:crossBetween val="between"/>
        <c:majorUnit val="2"/>
        <c:minorUnit val="0.5"/>
      </c:valAx>
      <c:spPr>
        <a:noFill/>
        <a:ln w="25399">
          <a:noFill/>
        </a:ln>
      </c:spPr>
    </c:plotArea>
    <c:legend>
      <c:legendPos val="r"/>
      <c:layout>
        <c:manualLayout>
          <c:xMode val="edge"/>
          <c:yMode val="edge"/>
          <c:x val="0.77832512315270941"/>
          <c:y val="0.25824175824175827"/>
          <c:w val="0.21182266009852216"/>
          <c:h val="0.48351648351648352"/>
        </c:manualLayout>
      </c:layout>
      <c:overlay val="0"/>
      <c:spPr>
        <a:noFill/>
        <a:ln w="3175">
          <a:solidFill>
            <a:srgbClr val="000000"/>
          </a:solidFill>
          <a:prstDash val="solid"/>
        </a:ln>
      </c:spPr>
      <c:txPr>
        <a:bodyPr/>
        <a:lstStyle/>
        <a:p>
          <a:pPr>
            <a:defRPr sz="135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187192118226604E-2"/>
          <c:y val="5.6603773584905662E-2"/>
          <c:w val="0.69704433497536944"/>
          <c:h val="0.72955974842767291"/>
        </c:manualLayout>
      </c:layout>
      <c:bar3DChart>
        <c:barDir val="col"/>
        <c:grouping val="clustered"/>
        <c:varyColors val="0"/>
        <c:ser>
          <c:idx val="0"/>
          <c:order val="0"/>
          <c:tx>
            <c:strRef>
              <c:f>Sheet1!$A$2</c:f>
              <c:strCache>
                <c:ptCount val="1"/>
                <c:pt idx="0">
                  <c:v>3 р.ж.</c:v>
                </c:pt>
              </c:strCache>
            </c:strRef>
          </c:tx>
          <c:spPr>
            <a:solidFill>
              <a:srgbClr val="9999FF"/>
            </a:solidFill>
            <a:ln w="12700">
              <a:solidFill>
                <a:srgbClr val="000000"/>
              </a:solidFill>
              <a:prstDash val="solid"/>
            </a:ln>
          </c:spPr>
          <c:invertIfNegative val="0"/>
          <c:dPt>
            <c:idx val="0"/>
            <c:invertIfNegative val="0"/>
            <c:bubble3D val="0"/>
            <c:spPr>
              <a:solidFill>
                <a:srgbClr val="99CCFF"/>
              </a:solidFill>
              <a:ln w="12700">
                <a:solidFill>
                  <a:srgbClr val="000000"/>
                </a:solidFill>
                <a:prstDash val="solid"/>
              </a:ln>
            </c:spPr>
            <c:extLst>
              <c:ext xmlns:c16="http://schemas.microsoft.com/office/drawing/2014/chart" uri="{C3380CC4-5D6E-409C-BE32-E72D297353CC}">
                <c16:uniqueId val="{00000001-821F-4209-B168-E9518BFC393D}"/>
              </c:ext>
            </c:extLst>
          </c:dPt>
          <c:cat>
            <c:strRef>
              <c:f>Sheet1!$B$1:$B$1</c:f>
              <c:strCache>
                <c:ptCount val="1"/>
                <c:pt idx="0">
                  <c:v>2 оцінювання</c:v>
                </c:pt>
              </c:strCache>
            </c:strRef>
          </c:cat>
          <c:val>
            <c:numRef>
              <c:f>Sheet1!$B$2:$B$2</c:f>
              <c:numCache>
                <c:formatCode>General</c:formatCode>
                <c:ptCount val="1"/>
                <c:pt idx="0">
                  <c:v>8</c:v>
                </c:pt>
              </c:numCache>
            </c:numRef>
          </c:val>
          <c:extLst>
            <c:ext xmlns:c16="http://schemas.microsoft.com/office/drawing/2014/chart" uri="{C3380CC4-5D6E-409C-BE32-E72D297353CC}">
              <c16:uniqueId val="{00000002-821F-4209-B168-E9518BFC393D}"/>
            </c:ext>
          </c:extLst>
        </c:ser>
        <c:ser>
          <c:idx val="1"/>
          <c:order val="1"/>
          <c:tx>
            <c:strRef>
              <c:f>Sheet1!$A$3</c:f>
              <c:strCache>
                <c:ptCount val="1"/>
                <c:pt idx="0">
                  <c:v>4 р.ж.</c:v>
                </c:pt>
              </c:strCache>
            </c:strRef>
          </c:tx>
          <c:spPr>
            <a:solidFill>
              <a:srgbClr val="CCFFCC"/>
            </a:solidFill>
            <a:ln w="12700">
              <a:solidFill>
                <a:srgbClr val="000000"/>
              </a:solidFill>
              <a:prstDash val="solid"/>
            </a:ln>
          </c:spPr>
          <c:invertIfNegative val="0"/>
          <c:cat>
            <c:strRef>
              <c:f>Sheet1!$B$1:$B$1</c:f>
              <c:strCache>
                <c:ptCount val="1"/>
                <c:pt idx="0">
                  <c:v>2 оцінювання</c:v>
                </c:pt>
              </c:strCache>
            </c:strRef>
          </c:cat>
          <c:val>
            <c:numRef>
              <c:f>Sheet1!$B$3:$B$3</c:f>
              <c:numCache>
                <c:formatCode>General</c:formatCode>
                <c:ptCount val="1"/>
                <c:pt idx="0">
                  <c:v>8</c:v>
                </c:pt>
              </c:numCache>
            </c:numRef>
          </c:val>
          <c:extLst>
            <c:ext xmlns:c16="http://schemas.microsoft.com/office/drawing/2014/chart" uri="{C3380CC4-5D6E-409C-BE32-E72D297353CC}">
              <c16:uniqueId val="{00000003-821F-4209-B168-E9518BFC393D}"/>
            </c:ext>
          </c:extLst>
        </c:ser>
        <c:ser>
          <c:idx val="2"/>
          <c:order val="2"/>
          <c:tx>
            <c:strRef>
              <c:f>Sheet1!$A$4</c:f>
              <c:strCache>
                <c:ptCount val="1"/>
                <c:pt idx="0">
                  <c:v>5 р.ж. </c:v>
                </c:pt>
              </c:strCache>
            </c:strRef>
          </c:tx>
          <c:spPr>
            <a:solidFill>
              <a:srgbClr val="99CC00"/>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extLst>
              <c:ext xmlns:c16="http://schemas.microsoft.com/office/drawing/2014/chart" uri="{C3380CC4-5D6E-409C-BE32-E72D297353CC}">
                <c16:uniqueId val="{00000005-821F-4209-B168-E9518BFC393D}"/>
              </c:ext>
            </c:extLst>
          </c:dPt>
          <c:cat>
            <c:strRef>
              <c:f>Sheet1!$B$1:$B$1</c:f>
              <c:strCache>
                <c:ptCount val="1"/>
                <c:pt idx="0">
                  <c:v>2 оцінювання</c:v>
                </c:pt>
              </c:strCache>
            </c:strRef>
          </c:cat>
          <c:val>
            <c:numRef>
              <c:f>Sheet1!$B$4:$B$4</c:f>
              <c:numCache>
                <c:formatCode>General</c:formatCode>
                <c:ptCount val="1"/>
                <c:pt idx="0">
                  <c:v>8</c:v>
                </c:pt>
              </c:numCache>
            </c:numRef>
          </c:val>
          <c:extLst>
            <c:ext xmlns:c16="http://schemas.microsoft.com/office/drawing/2014/chart" uri="{C3380CC4-5D6E-409C-BE32-E72D297353CC}">
              <c16:uniqueId val="{00000006-821F-4209-B168-E9518BFC393D}"/>
            </c:ext>
          </c:extLst>
        </c:ser>
        <c:dLbls>
          <c:showLegendKey val="0"/>
          <c:showVal val="0"/>
          <c:showCatName val="0"/>
          <c:showSerName val="0"/>
          <c:showPercent val="0"/>
          <c:showBubbleSize val="0"/>
        </c:dLbls>
        <c:gapWidth val="150"/>
        <c:gapDepth val="0"/>
        <c:shape val="box"/>
        <c:axId val="73992448"/>
        <c:axId val="73994240"/>
        <c:axId val="0"/>
      </c:bar3DChart>
      <c:catAx>
        <c:axId val="73992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994240"/>
        <c:crosses val="autoZero"/>
        <c:auto val="1"/>
        <c:lblAlgn val="ctr"/>
        <c:lblOffset val="100"/>
        <c:tickLblSkip val="1"/>
        <c:tickMarkSkip val="1"/>
        <c:noMultiLvlLbl val="0"/>
      </c:catAx>
      <c:valAx>
        <c:axId val="73994240"/>
        <c:scaling>
          <c:orientation val="minMax"/>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992448"/>
        <c:crosses val="autoZero"/>
        <c:crossBetween val="between"/>
        <c:majorUnit val="2"/>
        <c:minorUnit val="0.5"/>
      </c:valAx>
      <c:spPr>
        <a:noFill/>
        <a:ln w="25399">
          <a:noFill/>
        </a:ln>
      </c:spPr>
    </c:plotArea>
    <c:legend>
      <c:legendPos val="r"/>
      <c:layout>
        <c:manualLayout>
          <c:xMode val="edge"/>
          <c:yMode val="edge"/>
          <c:x val="0.77832512315270941"/>
          <c:y val="0.22641509433962265"/>
          <c:w val="0.21182266009852216"/>
          <c:h val="0.55345911949685533"/>
        </c:manualLayout>
      </c:layout>
      <c:overlay val="0"/>
      <c:spPr>
        <a:noFill/>
        <a:ln w="3175">
          <a:solidFill>
            <a:srgbClr val="000000"/>
          </a:solidFill>
          <a:prstDash val="solid"/>
        </a:ln>
      </c:spPr>
      <c:txPr>
        <a:bodyPr/>
        <a:lstStyle/>
        <a:p>
          <a:pPr>
            <a:defRPr sz="135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9020327631459858"/>
          <c:y val="2.7450980392156862E-2"/>
        </c:manualLayout>
      </c:layout>
      <c:overlay val="0"/>
      <c:spPr>
        <a:noFill/>
        <a:ln w="25401">
          <a:noFill/>
        </a:ln>
      </c:spPr>
      <c:txPr>
        <a:bodyPr/>
        <a:lstStyle/>
        <a:p>
          <a:pPr algn="ctr">
            <a:defRPr lang="ru-RU" sz="1200" b="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Вік педагогічних працівників</c:v>
                </c:pt>
              </c:strCache>
            </c:strRef>
          </c:tx>
          <c:spPr>
            <a:blipFill>
              <a:blip xmlns:r="http://schemas.openxmlformats.org/officeDocument/2006/relationships" r:embed="rId2"/>
              <a:tile tx="0" ty="0" sx="100000" sy="100000" flip="none" algn="tl"/>
            </a:blipFill>
          </c:spPr>
          <c:invertIfNegative val="0"/>
          <c:dPt>
            <c:idx val="0"/>
            <c:invertIfNegative val="0"/>
            <c:bubble3D val="0"/>
            <c:spPr>
              <a:solidFill>
                <a:schemeClr val="accent4">
                  <a:lumMod val="75000"/>
                </a:schemeClr>
              </a:solidFill>
            </c:spPr>
            <c:extLst>
              <c:ext xmlns:c16="http://schemas.microsoft.com/office/drawing/2014/chart" uri="{C3380CC4-5D6E-409C-BE32-E72D297353CC}">
                <c16:uniqueId val="{00000001-99D5-479E-AE59-2BE84678B911}"/>
              </c:ext>
            </c:extLst>
          </c:dPt>
          <c:dPt>
            <c:idx val="1"/>
            <c:invertIfNegative val="0"/>
            <c:bubble3D val="0"/>
            <c:spPr>
              <a:pattFill prst="pct90">
                <a:fgClr>
                  <a:schemeClr val="accent1"/>
                </a:fgClr>
                <a:bgClr>
                  <a:schemeClr val="bg1"/>
                </a:bgClr>
              </a:pattFill>
            </c:spPr>
            <c:extLst>
              <c:ext xmlns:c16="http://schemas.microsoft.com/office/drawing/2014/chart" uri="{C3380CC4-5D6E-409C-BE32-E72D297353CC}">
                <c16:uniqueId val="{00000003-99D5-479E-AE59-2BE84678B911}"/>
              </c:ext>
            </c:extLst>
          </c:dPt>
          <c:dPt>
            <c:idx val="2"/>
            <c:invertIfNegative val="0"/>
            <c:bubble3D val="0"/>
            <c:spPr>
              <a:pattFill prst="sphere">
                <a:fgClr>
                  <a:srgbClr val="FF0000"/>
                </a:fgClr>
                <a:bgClr>
                  <a:schemeClr val="bg1"/>
                </a:bgClr>
              </a:pattFill>
            </c:spPr>
            <c:extLst>
              <c:ext xmlns:c16="http://schemas.microsoft.com/office/drawing/2014/chart" uri="{C3380CC4-5D6E-409C-BE32-E72D297353CC}">
                <c16:uniqueId val="{00000005-99D5-479E-AE59-2BE84678B911}"/>
              </c:ext>
            </c:extLst>
          </c:dPt>
          <c:dPt>
            <c:idx val="3"/>
            <c:invertIfNegative val="0"/>
            <c:bubble3D val="0"/>
            <c:spPr>
              <a:blipFill>
                <a:blip xmlns:r="http://schemas.openxmlformats.org/officeDocument/2006/relationships" r:embed="rId3"/>
                <a:tile tx="0" ty="0" sx="100000" sy="100000" flip="none" algn="tl"/>
              </a:blipFill>
            </c:spPr>
            <c:extLst>
              <c:ext xmlns:c16="http://schemas.microsoft.com/office/drawing/2014/chart" uri="{C3380CC4-5D6E-409C-BE32-E72D297353CC}">
                <c16:uniqueId val="{00000007-99D5-479E-AE59-2BE84678B911}"/>
              </c:ext>
            </c:extLst>
          </c:dPt>
          <c:dLbls>
            <c:dLbl>
              <c:idx val="0"/>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D5-479E-AE59-2BE84678B911}"/>
                </c:ext>
              </c:extLst>
            </c:dLbl>
            <c:dLbl>
              <c:idx val="1"/>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D5-479E-AE59-2BE84678B911}"/>
                </c:ext>
              </c:extLst>
            </c:dLbl>
            <c:dLbl>
              <c:idx val="2"/>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D5-479E-AE59-2BE84678B911}"/>
                </c:ext>
              </c:extLst>
            </c:dLbl>
            <c:dLbl>
              <c:idx val="3"/>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D5-479E-AE59-2BE84678B91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Більше 55 років</c:v>
                </c:pt>
                <c:pt idx="1">
                  <c:v>40-55 років</c:v>
                </c:pt>
                <c:pt idx="2">
                  <c:v>30-40 років</c:v>
                </c:pt>
                <c:pt idx="3">
                  <c:v>20-30 років</c:v>
                </c:pt>
              </c:strCache>
            </c:strRef>
          </c:cat>
          <c:val>
            <c:numRef>
              <c:f>Лист1!$B$2:$B$5</c:f>
              <c:numCache>
                <c:formatCode>0%</c:formatCode>
                <c:ptCount val="4"/>
                <c:pt idx="0">
                  <c:v>7.0000000000000021E-2</c:v>
                </c:pt>
                <c:pt idx="1">
                  <c:v>0.46</c:v>
                </c:pt>
                <c:pt idx="2">
                  <c:v>0.32000000000000117</c:v>
                </c:pt>
                <c:pt idx="3">
                  <c:v>0.14000000000000001</c:v>
                </c:pt>
              </c:numCache>
            </c:numRef>
          </c:val>
          <c:shape val="pyramidToMax"/>
          <c:extLst>
            <c:ext xmlns:c16="http://schemas.microsoft.com/office/drawing/2014/chart" uri="{C3380CC4-5D6E-409C-BE32-E72D297353CC}">
              <c16:uniqueId val="{00000008-99D5-479E-AE59-2BE84678B911}"/>
            </c:ext>
          </c:extLst>
        </c:ser>
        <c:dLbls>
          <c:showLegendKey val="0"/>
          <c:showVal val="0"/>
          <c:showCatName val="0"/>
          <c:showSerName val="0"/>
          <c:showPercent val="0"/>
          <c:showBubbleSize val="0"/>
        </c:dLbls>
        <c:gapWidth val="150"/>
        <c:shape val="cylinder"/>
        <c:axId val="62248832"/>
        <c:axId val="62250368"/>
        <c:axId val="0"/>
      </c:bar3DChart>
      <c:catAx>
        <c:axId val="62248832"/>
        <c:scaling>
          <c:orientation val="minMax"/>
        </c:scaling>
        <c:delete val="0"/>
        <c:axPos val="b"/>
        <c:numFmt formatCode="General" sourceLinked="1"/>
        <c:majorTickMark val="out"/>
        <c:minorTickMark val="none"/>
        <c:tickLblPos val="nextTo"/>
        <c:txPr>
          <a:bodyPr/>
          <a:lstStyle/>
          <a:p>
            <a:pPr>
              <a:defRPr lang="ru-RU" sz="1200"/>
            </a:pPr>
            <a:endParaRPr lang="ru-RU"/>
          </a:p>
        </c:txPr>
        <c:crossAx val="62250368"/>
        <c:crosses val="autoZero"/>
        <c:auto val="1"/>
        <c:lblAlgn val="ctr"/>
        <c:lblOffset val="100"/>
        <c:noMultiLvlLbl val="0"/>
      </c:catAx>
      <c:valAx>
        <c:axId val="62250368"/>
        <c:scaling>
          <c:orientation val="minMax"/>
        </c:scaling>
        <c:delete val="0"/>
        <c:axPos val="l"/>
        <c:majorGridlines/>
        <c:numFmt formatCode="0%" sourceLinked="1"/>
        <c:majorTickMark val="out"/>
        <c:minorTickMark val="none"/>
        <c:tickLblPos val="nextTo"/>
        <c:txPr>
          <a:bodyPr/>
          <a:lstStyle/>
          <a:p>
            <a:pPr>
              <a:defRPr lang="ru-RU" sz="1100"/>
            </a:pPr>
            <a:endParaRPr lang="ru-RU"/>
          </a:p>
        </c:txPr>
        <c:crossAx val="62248832"/>
        <c:crosses val="autoZero"/>
        <c:crossBetween val="between"/>
      </c:valAx>
      <c:spPr>
        <a:noFill/>
        <a:ln w="25401">
          <a:noFill/>
        </a:ln>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5631767580776726"/>
          <c:y val="3.137254901960785E-2"/>
        </c:manualLayout>
      </c:layout>
      <c:overlay val="0"/>
      <c:spPr>
        <a:noFill/>
        <a:ln w="25401">
          <a:noFill/>
        </a:ln>
      </c:spPr>
      <c:txPr>
        <a:bodyPr/>
        <a:lstStyle/>
        <a:p>
          <a:pPr algn="ctr">
            <a:defRPr lang="ru-RU" sz="1100" b="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7.2953736654804424E-2"/>
          <c:y val="0.23856209150326874"/>
          <c:w val="0.58540925266903965"/>
          <c:h val="0.67320261437908979"/>
        </c:manualLayout>
      </c:layout>
      <c:pie3DChart>
        <c:varyColors val="1"/>
        <c:ser>
          <c:idx val="0"/>
          <c:order val="0"/>
          <c:tx>
            <c:strRef>
              <c:f>Лист1!$B$1</c:f>
              <c:strCache>
                <c:ptCount val="1"/>
                <c:pt idx="0">
                  <c:v>Стаж педагогічних працівників</c:v>
                </c:pt>
              </c:strCache>
            </c:strRef>
          </c:tx>
          <c:explosion val="25"/>
          <c:dPt>
            <c:idx val="0"/>
            <c:bubble3D val="0"/>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path path="circle">
                  <a:fillToRect l="100000" t="100000"/>
                </a:path>
                <a:tileRect r="-100000" b="-100000"/>
              </a:gradFill>
            </c:spPr>
            <c:extLst>
              <c:ext xmlns:c16="http://schemas.microsoft.com/office/drawing/2014/chart" uri="{C3380CC4-5D6E-409C-BE32-E72D297353CC}">
                <c16:uniqueId val="{00000001-FED3-4105-B951-6BB942DB19E5}"/>
              </c:ext>
            </c:extLst>
          </c:dPt>
          <c:dPt>
            <c:idx val="1"/>
            <c:bubble3D val="0"/>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extLst>
              <c:ext xmlns:c16="http://schemas.microsoft.com/office/drawing/2014/chart" uri="{C3380CC4-5D6E-409C-BE32-E72D297353CC}">
                <c16:uniqueId val="{00000003-FED3-4105-B951-6BB942DB19E5}"/>
              </c:ext>
            </c:extLst>
          </c:dPt>
          <c:dPt>
            <c:idx val="2"/>
            <c:bubble3D val="0"/>
            <c:spPr>
              <a:gradFill flip="none" rotWithShape="1">
                <a:gsLst>
                  <a:gs pos="0">
                    <a:srgbClr val="FFFFFF"/>
                  </a:gs>
                  <a:gs pos="7001">
                    <a:srgbClr val="E6E6E6"/>
                  </a:gs>
                  <a:gs pos="32001">
                    <a:srgbClr val="7D8496"/>
                  </a:gs>
                  <a:gs pos="47000">
                    <a:srgbClr val="E6E6E6"/>
                  </a:gs>
                  <a:gs pos="85001">
                    <a:srgbClr val="7D8496"/>
                  </a:gs>
                  <a:gs pos="100000">
                    <a:srgbClr val="E6E6E6"/>
                  </a:gs>
                </a:gsLst>
                <a:lin ang="5400000" scaled="0"/>
                <a:tileRect r="-100000" b="-100000"/>
              </a:gradFill>
            </c:spPr>
            <c:extLst>
              <c:ext xmlns:c16="http://schemas.microsoft.com/office/drawing/2014/chart" uri="{C3380CC4-5D6E-409C-BE32-E72D297353CC}">
                <c16:uniqueId val="{00000005-FED3-4105-B951-6BB942DB19E5}"/>
              </c:ext>
            </c:extLst>
          </c:dPt>
          <c:dPt>
            <c:idx val="3"/>
            <c:bubble3D val="0"/>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c:spPr>
            <c:extLst>
              <c:ext xmlns:c16="http://schemas.microsoft.com/office/drawing/2014/chart" uri="{C3380CC4-5D6E-409C-BE32-E72D297353CC}">
                <c16:uniqueId val="{00000007-FED3-4105-B951-6BB942DB19E5}"/>
              </c:ext>
            </c:extLst>
          </c:dPt>
          <c:dLbls>
            <c:spPr>
              <a:noFill/>
              <a:ln w="25401">
                <a:noFill/>
              </a:ln>
            </c:spPr>
            <c:txPr>
              <a:bodyPr/>
              <a:lstStyle/>
              <a:p>
                <a:pPr>
                  <a:defRPr lang="ru-RU"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20 років і більше</c:v>
                </c:pt>
                <c:pt idx="1">
                  <c:v>від 10-20 років</c:v>
                </c:pt>
                <c:pt idx="2">
                  <c:v>від 5-10 років</c:v>
                </c:pt>
                <c:pt idx="3">
                  <c:v>від 1-5 років</c:v>
                </c:pt>
              </c:strCache>
            </c:strRef>
          </c:cat>
          <c:val>
            <c:numRef>
              <c:f>Лист1!$B$2:$B$5</c:f>
              <c:numCache>
                <c:formatCode>0%</c:formatCode>
                <c:ptCount val="4"/>
                <c:pt idx="0">
                  <c:v>0.5</c:v>
                </c:pt>
                <c:pt idx="1">
                  <c:v>0.25</c:v>
                </c:pt>
                <c:pt idx="2">
                  <c:v>0.11</c:v>
                </c:pt>
                <c:pt idx="3">
                  <c:v>0.14000000000000001</c:v>
                </c:pt>
              </c:numCache>
            </c:numRef>
          </c:val>
          <c:extLst>
            <c:ext xmlns:c16="http://schemas.microsoft.com/office/drawing/2014/chart" uri="{C3380CC4-5D6E-409C-BE32-E72D297353CC}">
              <c16:uniqueId val="{00000008-FED3-4105-B951-6BB942DB19E5}"/>
            </c:ext>
          </c:extLst>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73843416370106496"/>
          <c:y val="0.42483660130719114"/>
          <c:w val="0.24733096085409317"/>
          <c:h val="0.33333333333333331"/>
        </c:manualLayout>
      </c:layout>
      <c:overlay val="0"/>
      <c:txPr>
        <a:bodyPr/>
        <a:lstStyle/>
        <a:p>
          <a:pPr>
            <a:defRPr lang="ru-RU" sz="1200"/>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9473684210526355E-2"/>
          <c:y val="0.24550898203592908"/>
          <c:w val="0.62457639147037969"/>
          <c:h val="0.68243189940240523"/>
        </c:manualLayout>
      </c:layout>
      <c:pie3DChart>
        <c:varyColors val="1"/>
        <c:ser>
          <c:idx val="0"/>
          <c:order val="0"/>
          <c:tx>
            <c:strRef>
              <c:f>Sheet1!$A$2</c:f>
              <c:strCache>
                <c:ptCount val="1"/>
                <c:pt idx="0">
                  <c:v>Кількість</c:v>
                </c:pt>
              </c:strCache>
            </c:strRef>
          </c:tx>
          <c:spPr>
            <a:solidFill>
              <a:srgbClr val="9999FF"/>
            </a:solidFill>
            <a:ln w="7625">
              <a:solidFill>
                <a:srgbClr val="000000"/>
              </a:solidFill>
              <a:prstDash val="solid"/>
            </a:ln>
          </c:spPr>
          <c:dPt>
            <c:idx val="0"/>
            <c:bubble3D val="0"/>
            <c:spPr>
              <a:solidFill>
                <a:srgbClr val="FF99CC"/>
              </a:solidFill>
              <a:ln w="7625">
                <a:solidFill>
                  <a:srgbClr val="000000"/>
                </a:solidFill>
                <a:prstDash val="solid"/>
              </a:ln>
            </c:spPr>
            <c:extLst>
              <c:ext xmlns:c16="http://schemas.microsoft.com/office/drawing/2014/chart" uri="{C3380CC4-5D6E-409C-BE32-E72D297353CC}">
                <c16:uniqueId val="{00000001-BD60-4E2E-9BC6-E5D40CD4F582}"/>
              </c:ext>
            </c:extLst>
          </c:dPt>
          <c:dPt>
            <c:idx val="1"/>
            <c:bubble3D val="0"/>
            <c:spPr>
              <a:solidFill>
                <a:srgbClr val="FFFF99"/>
              </a:solidFill>
              <a:ln w="7625">
                <a:solidFill>
                  <a:srgbClr val="000000"/>
                </a:solidFill>
                <a:prstDash val="solid"/>
              </a:ln>
            </c:spPr>
            <c:extLst>
              <c:ext xmlns:c16="http://schemas.microsoft.com/office/drawing/2014/chart" uri="{C3380CC4-5D6E-409C-BE32-E72D297353CC}">
                <c16:uniqueId val="{00000003-BD60-4E2E-9BC6-E5D40CD4F582}"/>
              </c:ext>
            </c:extLst>
          </c:dPt>
          <c:dPt>
            <c:idx val="2"/>
            <c:bubble3D val="0"/>
            <c:spPr>
              <a:solidFill>
                <a:srgbClr val="CC99FF"/>
              </a:solidFill>
              <a:ln w="7625">
                <a:solidFill>
                  <a:srgbClr val="000000"/>
                </a:solidFill>
                <a:prstDash val="solid"/>
              </a:ln>
            </c:spPr>
            <c:extLst>
              <c:ext xmlns:c16="http://schemas.microsoft.com/office/drawing/2014/chart" uri="{C3380CC4-5D6E-409C-BE32-E72D297353CC}">
                <c16:uniqueId val="{00000005-BD60-4E2E-9BC6-E5D40CD4F582}"/>
              </c:ext>
            </c:extLst>
          </c:dPt>
          <c:dPt>
            <c:idx val="3"/>
            <c:bubble3D val="0"/>
            <c:spPr>
              <a:solidFill>
                <a:srgbClr val="CCFFCC"/>
              </a:solidFill>
              <a:ln w="7625">
                <a:solidFill>
                  <a:srgbClr val="000000"/>
                </a:solidFill>
                <a:prstDash val="solid"/>
              </a:ln>
            </c:spPr>
            <c:extLst>
              <c:ext xmlns:c16="http://schemas.microsoft.com/office/drawing/2014/chart" uri="{C3380CC4-5D6E-409C-BE32-E72D297353CC}">
                <c16:uniqueId val="{00000007-BD60-4E2E-9BC6-E5D40CD4F582}"/>
              </c:ext>
            </c:extLst>
          </c:dPt>
          <c:dPt>
            <c:idx val="4"/>
            <c:bubble3D val="0"/>
            <c:spPr>
              <a:solidFill>
                <a:srgbClr val="660066"/>
              </a:solidFill>
              <a:ln w="7625">
                <a:solidFill>
                  <a:srgbClr val="000000"/>
                </a:solidFill>
                <a:prstDash val="solid"/>
              </a:ln>
            </c:spPr>
            <c:extLst>
              <c:ext xmlns:c16="http://schemas.microsoft.com/office/drawing/2014/chart" uri="{C3380CC4-5D6E-409C-BE32-E72D297353CC}">
                <c16:uniqueId val="{00000009-BD60-4E2E-9BC6-E5D40CD4F582}"/>
              </c:ext>
            </c:extLst>
          </c:dPt>
          <c:dPt>
            <c:idx val="5"/>
            <c:bubble3D val="0"/>
            <c:spPr>
              <a:solidFill>
                <a:srgbClr val="FF8080"/>
              </a:solidFill>
              <a:ln w="7625">
                <a:solidFill>
                  <a:srgbClr val="000000"/>
                </a:solidFill>
                <a:prstDash val="solid"/>
              </a:ln>
            </c:spPr>
            <c:extLst>
              <c:ext xmlns:c16="http://schemas.microsoft.com/office/drawing/2014/chart" uri="{C3380CC4-5D6E-409C-BE32-E72D297353CC}">
                <c16:uniqueId val="{0000000B-BD60-4E2E-9BC6-E5D40CD4F582}"/>
              </c:ext>
            </c:extLst>
          </c:dPt>
          <c:dPt>
            <c:idx val="6"/>
            <c:bubble3D val="0"/>
            <c:spPr>
              <a:solidFill>
                <a:srgbClr val="0066CC"/>
              </a:solidFill>
              <a:ln w="7625">
                <a:solidFill>
                  <a:srgbClr val="000000"/>
                </a:solidFill>
                <a:prstDash val="solid"/>
              </a:ln>
            </c:spPr>
            <c:extLst>
              <c:ext xmlns:c16="http://schemas.microsoft.com/office/drawing/2014/chart" uri="{C3380CC4-5D6E-409C-BE32-E72D297353CC}">
                <c16:uniqueId val="{0000000D-BD60-4E2E-9BC6-E5D40CD4F582}"/>
              </c:ext>
            </c:extLst>
          </c:dPt>
          <c:dPt>
            <c:idx val="7"/>
            <c:bubble3D val="0"/>
            <c:spPr>
              <a:solidFill>
                <a:srgbClr val="CCCCFF"/>
              </a:solidFill>
              <a:ln w="7625">
                <a:solidFill>
                  <a:srgbClr val="000000"/>
                </a:solidFill>
                <a:prstDash val="solid"/>
              </a:ln>
            </c:spPr>
            <c:extLst>
              <c:ext xmlns:c16="http://schemas.microsoft.com/office/drawing/2014/chart" uri="{C3380CC4-5D6E-409C-BE32-E72D297353CC}">
                <c16:uniqueId val="{0000000F-BD60-4E2E-9BC6-E5D40CD4F582}"/>
              </c:ext>
            </c:extLst>
          </c:dPt>
          <c:dLbls>
            <c:spPr>
              <a:noFill/>
              <a:ln w="15250">
                <a:noFill/>
              </a:ln>
            </c:spPr>
            <c:txPr>
              <a:bodyPr/>
              <a:lstStyle/>
              <a:p>
                <a:pPr>
                  <a:defRPr sz="55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Sheet1!$B$1:$I$1</c:f>
              <c:strCache>
                <c:ptCount val="8"/>
                <c:pt idx="0">
                  <c:v>Вища категорія</c:v>
                </c:pt>
                <c:pt idx="1">
                  <c:v>"Вихователь-методист"</c:v>
                </c:pt>
                <c:pt idx="2">
                  <c:v>1 категорія</c:v>
                </c:pt>
                <c:pt idx="3">
                  <c:v>2 категорія</c:v>
                </c:pt>
                <c:pt idx="4">
                  <c:v>9 розряд</c:v>
                </c:pt>
                <c:pt idx="5">
                  <c:v> 7 розряд</c:v>
                </c:pt>
                <c:pt idx="6">
                  <c:v>11 розряд</c:v>
                </c:pt>
                <c:pt idx="7">
                  <c:v>8 розряд </c:v>
                </c:pt>
              </c:strCache>
            </c:strRef>
          </c:cat>
          <c:val>
            <c:numRef>
              <c:f>Sheet1!$B$2:$I$2</c:f>
              <c:numCache>
                <c:formatCode>General</c:formatCode>
                <c:ptCount val="8"/>
                <c:pt idx="0">
                  <c:v>1</c:v>
                </c:pt>
                <c:pt idx="1">
                  <c:v>0</c:v>
                </c:pt>
                <c:pt idx="2">
                  <c:v>2</c:v>
                </c:pt>
                <c:pt idx="3">
                  <c:v>1</c:v>
                </c:pt>
                <c:pt idx="4">
                  <c:v>4</c:v>
                </c:pt>
                <c:pt idx="5">
                  <c:v>1</c:v>
                </c:pt>
                <c:pt idx="6">
                  <c:v>0</c:v>
                </c:pt>
                <c:pt idx="7">
                  <c:v>1</c:v>
                </c:pt>
              </c:numCache>
            </c:numRef>
          </c:val>
          <c:extLst>
            <c:ext xmlns:c16="http://schemas.microsoft.com/office/drawing/2014/chart" uri="{C3380CC4-5D6E-409C-BE32-E72D297353CC}">
              <c16:uniqueId val="{00000010-BD60-4E2E-9BC6-E5D40CD4F582}"/>
            </c:ext>
          </c:extLst>
        </c:ser>
        <c:ser>
          <c:idx val="1"/>
          <c:order val="1"/>
          <c:tx>
            <c:strRef>
              <c:f>Sheet1!$A$3</c:f>
              <c:strCache>
                <c:ptCount val="1"/>
              </c:strCache>
            </c:strRef>
          </c:tx>
          <c:spPr>
            <a:solidFill>
              <a:srgbClr val="993366"/>
            </a:solidFill>
            <a:ln w="7625">
              <a:solidFill>
                <a:srgbClr val="000000"/>
              </a:solidFill>
              <a:prstDash val="solid"/>
            </a:ln>
          </c:spPr>
          <c:dPt>
            <c:idx val="0"/>
            <c:bubble3D val="0"/>
            <c:spPr>
              <a:solidFill>
                <a:srgbClr val="9999FF"/>
              </a:solidFill>
              <a:ln w="7625">
                <a:solidFill>
                  <a:srgbClr val="000000"/>
                </a:solidFill>
                <a:prstDash val="solid"/>
              </a:ln>
            </c:spPr>
            <c:extLst>
              <c:ext xmlns:c16="http://schemas.microsoft.com/office/drawing/2014/chart" uri="{C3380CC4-5D6E-409C-BE32-E72D297353CC}">
                <c16:uniqueId val="{00000012-BD60-4E2E-9BC6-E5D40CD4F582}"/>
              </c:ext>
            </c:extLst>
          </c:dPt>
          <c:dPt>
            <c:idx val="2"/>
            <c:bubble3D val="0"/>
            <c:spPr>
              <a:solidFill>
                <a:srgbClr val="FFFFCC"/>
              </a:solidFill>
              <a:ln w="7625">
                <a:solidFill>
                  <a:srgbClr val="000000"/>
                </a:solidFill>
                <a:prstDash val="solid"/>
              </a:ln>
            </c:spPr>
            <c:extLst>
              <c:ext xmlns:c16="http://schemas.microsoft.com/office/drawing/2014/chart" uri="{C3380CC4-5D6E-409C-BE32-E72D297353CC}">
                <c16:uniqueId val="{00000014-BD60-4E2E-9BC6-E5D40CD4F582}"/>
              </c:ext>
            </c:extLst>
          </c:dPt>
          <c:dPt>
            <c:idx val="3"/>
            <c:bubble3D val="0"/>
            <c:spPr>
              <a:solidFill>
                <a:srgbClr val="CCFFFF"/>
              </a:solidFill>
              <a:ln w="7625">
                <a:solidFill>
                  <a:srgbClr val="000000"/>
                </a:solidFill>
                <a:prstDash val="solid"/>
              </a:ln>
            </c:spPr>
            <c:extLst>
              <c:ext xmlns:c16="http://schemas.microsoft.com/office/drawing/2014/chart" uri="{C3380CC4-5D6E-409C-BE32-E72D297353CC}">
                <c16:uniqueId val="{00000016-BD60-4E2E-9BC6-E5D40CD4F582}"/>
              </c:ext>
            </c:extLst>
          </c:dPt>
          <c:dPt>
            <c:idx val="4"/>
            <c:bubble3D val="0"/>
            <c:spPr>
              <a:solidFill>
                <a:srgbClr val="660066"/>
              </a:solidFill>
              <a:ln w="7625">
                <a:solidFill>
                  <a:srgbClr val="000000"/>
                </a:solidFill>
                <a:prstDash val="solid"/>
              </a:ln>
            </c:spPr>
            <c:extLst>
              <c:ext xmlns:c16="http://schemas.microsoft.com/office/drawing/2014/chart" uri="{C3380CC4-5D6E-409C-BE32-E72D297353CC}">
                <c16:uniqueId val="{00000018-BD60-4E2E-9BC6-E5D40CD4F582}"/>
              </c:ext>
            </c:extLst>
          </c:dPt>
          <c:dPt>
            <c:idx val="5"/>
            <c:bubble3D val="0"/>
            <c:spPr>
              <a:solidFill>
                <a:srgbClr val="FF8080"/>
              </a:solidFill>
              <a:ln w="7625">
                <a:solidFill>
                  <a:srgbClr val="000000"/>
                </a:solidFill>
                <a:prstDash val="solid"/>
              </a:ln>
            </c:spPr>
            <c:extLst>
              <c:ext xmlns:c16="http://schemas.microsoft.com/office/drawing/2014/chart" uri="{C3380CC4-5D6E-409C-BE32-E72D297353CC}">
                <c16:uniqueId val="{0000001A-BD60-4E2E-9BC6-E5D40CD4F582}"/>
              </c:ext>
            </c:extLst>
          </c:dPt>
          <c:dPt>
            <c:idx val="6"/>
            <c:bubble3D val="0"/>
            <c:spPr>
              <a:solidFill>
                <a:srgbClr val="0066CC"/>
              </a:solidFill>
              <a:ln w="7625">
                <a:solidFill>
                  <a:srgbClr val="000000"/>
                </a:solidFill>
                <a:prstDash val="solid"/>
              </a:ln>
            </c:spPr>
            <c:extLst>
              <c:ext xmlns:c16="http://schemas.microsoft.com/office/drawing/2014/chart" uri="{C3380CC4-5D6E-409C-BE32-E72D297353CC}">
                <c16:uniqueId val="{0000001C-BD60-4E2E-9BC6-E5D40CD4F582}"/>
              </c:ext>
            </c:extLst>
          </c:dPt>
          <c:dPt>
            <c:idx val="7"/>
            <c:bubble3D val="0"/>
            <c:spPr>
              <a:solidFill>
                <a:srgbClr val="CCCCFF"/>
              </a:solidFill>
              <a:ln w="7625">
                <a:solidFill>
                  <a:srgbClr val="000000"/>
                </a:solidFill>
                <a:prstDash val="solid"/>
              </a:ln>
            </c:spPr>
            <c:extLst>
              <c:ext xmlns:c16="http://schemas.microsoft.com/office/drawing/2014/chart" uri="{C3380CC4-5D6E-409C-BE32-E72D297353CC}">
                <c16:uniqueId val="{0000001E-BD60-4E2E-9BC6-E5D40CD4F582}"/>
              </c:ext>
            </c:extLst>
          </c:dPt>
          <c:cat>
            <c:strRef>
              <c:f>Sheet1!$B$1:$I$1</c:f>
              <c:strCache>
                <c:ptCount val="8"/>
                <c:pt idx="0">
                  <c:v>Вища категорія</c:v>
                </c:pt>
                <c:pt idx="1">
                  <c:v>"Вихователь-методист"</c:v>
                </c:pt>
                <c:pt idx="2">
                  <c:v>1 категорія</c:v>
                </c:pt>
                <c:pt idx="3">
                  <c:v>2 категорія</c:v>
                </c:pt>
                <c:pt idx="4">
                  <c:v>9 розряд</c:v>
                </c:pt>
                <c:pt idx="5">
                  <c:v> 7 розряд</c:v>
                </c:pt>
                <c:pt idx="6">
                  <c:v>11 розряд</c:v>
                </c:pt>
                <c:pt idx="7">
                  <c:v>8 розряд </c:v>
                </c:pt>
              </c:strCache>
            </c:strRef>
          </c:cat>
          <c:val>
            <c:numRef>
              <c:f>Sheet1!$B$3:$I$3</c:f>
              <c:numCache>
                <c:formatCode>General</c:formatCode>
                <c:ptCount val="8"/>
              </c:numCache>
            </c:numRef>
          </c:val>
          <c:extLst>
            <c:ext xmlns:c16="http://schemas.microsoft.com/office/drawing/2014/chart" uri="{C3380CC4-5D6E-409C-BE32-E72D297353CC}">
              <c16:uniqueId val="{0000001F-BD60-4E2E-9BC6-E5D40CD4F582}"/>
            </c:ext>
          </c:extLst>
        </c:ser>
        <c:ser>
          <c:idx val="2"/>
          <c:order val="2"/>
          <c:tx>
            <c:strRef>
              <c:f>Sheet1!$A$4</c:f>
              <c:strCache>
                <c:ptCount val="1"/>
              </c:strCache>
            </c:strRef>
          </c:tx>
          <c:spPr>
            <a:solidFill>
              <a:srgbClr val="FFFFCC"/>
            </a:solidFill>
            <a:ln w="7625">
              <a:solidFill>
                <a:srgbClr val="000000"/>
              </a:solidFill>
              <a:prstDash val="solid"/>
            </a:ln>
          </c:spPr>
          <c:dPt>
            <c:idx val="0"/>
            <c:bubble3D val="0"/>
            <c:spPr>
              <a:solidFill>
                <a:srgbClr val="9999FF"/>
              </a:solidFill>
              <a:ln w="7625">
                <a:solidFill>
                  <a:srgbClr val="000000"/>
                </a:solidFill>
                <a:prstDash val="solid"/>
              </a:ln>
            </c:spPr>
            <c:extLst>
              <c:ext xmlns:c16="http://schemas.microsoft.com/office/drawing/2014/chart" uri="{C3380CC4-5D6E-409C-BE32-E72D297353CC}">
                <c16:uniqueId val="{00000021-BD60-4E2E-9BC6-E5D40CD4F582}"/>
              </c:ext>
            </c:extLst>
          </c:dPt>
          <c:dPt>
            <c:idx val="1"/>
            <c:bubble3D val="0"/>
            <c:spPr>
              <a:solidFill>
                <a:srgbClr val="993366"/>
              </a:solidFill>
              <a:ln w="7625">
                <a:solidFill>
                  <a:srgbClr val="000000"/>
                </a:solidFill>
                <a:prstDash val="solid"/>
              </a:ln>
            </c:spPr>
            <c:extLst>
              <c:ext xmlns:c16="http://schemas.microsoft.com/office/drawing/2014/chart" uri="{C3380CC4-5D6E-409C-BE32-E72D297353CC}">
                <c16:uniqueId val="{00000023-BD60-4E2E-9BC6-E5D40CD4F582}"/>
              </c:ext>
            </c:extLst>
          </c:dPt>
          <c:dPt>
            <c:idx val="3"/>
            <c:bubble3D val="0"/>
            <c:spPr>
              <a:solidFill>
                <a:srgbClr val="CCFFFF"/>
              </a:solidFill>
              <a:ln w="7625">
                <a:solidFill>
                  <a:srgbClr val="000000"/>
                </a:solidFill>
                <a:prstDash val="solid"/>
              </a:ln>
            </c:spPr>
            <c:extLst>
              <c:ext xmlns:c16="http://schemas.microsoft.com/office/drawing/2014/chart" uri="{C3380CC4-5D6E-409C-BE32-E72D297353CC}">
                <c16:uniqueId val="{00000025-BD60-4E2E-9BC6-E5D40CD4F582}"/>
              </c:ext>
            </c:extLst>
          </c:dPt>
          <c:dPt>
            <c:idx val="4"/>
            <c:bubble3D val="0"/>
            <c:spPr>
              <a:solidFill>
                <a:srgbClr val="660066"/>
              </a:solidFill>
              <a:ln w="7625">
                <a:solidFill>
                  <a:srgbClr val="000000"/>
                </a:solidFill>
                <a:prstDash val="solid"/>
              </a:ln>
            </c:spPr>
            <c:extLst>
              <c:ext xmlns:c16="http://schemas.microsoft.com/office/drawing/2014/chart" uri="{C3380CC4-5D6E-409C-BE32-E72D297353CC}">
                <c16:uniqueId val="{00000027-BD60-4E2E-9BC6-E5D40CD4F582}"/>
              </c:ext>
            </c:extLst>
          </c:dPt>
          <c:dPt>
            <c:idx val="5"/>
            <c:bubble3D val="0"/>
            <c:spPr>
              <a:solidFill>
                <a:srgbClr val="FF8080"/>
              </a:solidFill>
              <a:ln w="7625">
                <a:solidFill>
                  <a:srgbClr val="000000"/>
                </a:solidFill>
                <a:prstDash val="solid"/>
              </a:ln>
            </c:spPr>
            <c:extLst>
              <c:ext xmlns:c16="http://schemas.microsoft.com/office/drawing/2014/chart" uri="{C3380CC4-5D6E-409C-BE32-E72D297353CC}">
                <c16:uniqueId val="{00000029-BD60-4E2E-9BC6-E5D40CD4F582}"/>
              </c:ext>
            </c:extLst>
          </c:dPt>
          <c:dPt>
            <c:idx val="6"/>
            <c:bubble3D val="0"/>
            <c:spPr>
              <a:solidFill>
                <a:srgbClr val="0066CC"/>
              </a:solidFill>
              <a:ln w="7625">
                <a:solidFill>
                  <a:srgbClr val="000000"/>
                </a:solidFill>
                <a:prstDash val="solid"/>
              </a:ln>
            </c:spPr>
            <c:extLst>
              <c:ext xmlns:c16="http://schemas.microsoft.com/office/drawing/2014/chart" uri="{C3380CC4-5D6E-409C-BE32-E72D297353CC}">
                <c16:uniqueId val="{0000002B-BD60-4E2E-9BC6-E5D40CD4F582}"/>
              </c:ext>
            </c:extLst>
          </c:dPt>
          <c:dPt>
            <c:idx val="7"/>
            <c:bubble3D val="0"/>
            <c:spPr>
              <a:solidFill>
                <a:srgbClr val="CCCCFF"/>
              </a:solidFill>
              <a:ln w="7625">
                <a:solidFill>
                  <a:srgbClr val="000000"/>
                </a:solidFill>
                <a:prstDash val="solid"/>
              </a:ln>
            </c:spPr>
            <c:extLst>
              <c:ext xmlns:c16="http://schemas.microsoft.com/office/drawing/2014/chart" uri="{C3380CC4-5D6E-409C-BE32-E72D297353CC}">
                <c16:uniqueId val="{0000002D-BD60-4E2E-9BC6-E5D40CD4F582}"/>
              </c:ext>
            </c:extLst>
          </c:dPt>
          <c:cat>
            <c:strRef>
              <c:f>Sheet1!$B$1:$I$1</c:f>
              <c:strCache>
                <c:ptCount val="8"/>
                <c:pt idx="0">
                  <c:v>Вища категорія</c:v>
                </c:pt>
                <c:pt idx="1">
                  <c:v>"Вихователь-методист"</c:v>
                </c:pt>
                <c:pt idx="2">
                  <c:v>1 категорія</c:v>
                </c:pt>
                <c:pt idx="3">
                  <c:v>2 категорія</c:v>
                </c:pt>
                <c:pt idx="4">
                  <c:v>9 розряд</c:v>
                </c:pt>
                <c:pt idx="5">
                  <c:v> 7 розряд</c:v>
                </c:pt>
                <c:pt idx="6">
                  <c:v>11 розряд</c:v>
                </c:pt>
                <c:pt idx="7">
                  <c:v>8 розряд </c:v>
                </c:pt>
              </c:strCache>
            </c:strRef>
          </c:cat>
          <c:val>
            <c:numRef>
              <c:f>Sheet1!$B$4:$I$4</c:f>
              <c:numCache>
                <c:formatCode>General</c:formatCode>
                <c:ptCount val="8"/>
              </c:numCache>
            </c:numRef>
          </c:val>
          <c:extLst>
            <c:ext xmlns:c16="http://schemas.microsoft.com/office/drawing/2014/chart" uri="{C3380CC4-5D6E-409C-BE32-E72D297353CC}">
              <c16:uniqueId val="{0000002E-BD60-4E2E-9BC6-E5D40CD4F582}"/>
            </c:ext>
          </c:extLst>
        </c:ser>
        <c:dLbls>
          <c:showLegendKey val="0"/>
          <c:showVal val="0"/>
          <c:showCatName val="0"/>
          <c:showSerName val="0"/>
          <c:showPercent val="0"/>
          <c:showBubbleSize val="0"/>
          <c:showLeaderLines val="0"/>
        </c:dLbls>
      </c:pie3DChart>
      <c:spPr>
        <a:noFill/>
        <a:ln w="7625">
          <a:noFill/>
          <a:prstDash val="solid"/>
        </a:ln>
      </c:spPr>
    </c:plotArea>
    <c:legend>
      <c:legendPos val="r"/>
      <c:layout>
        <c:manualLayout>
          <c:xMode val="edge"/>
          <c:yMode val="edge"/>
          <c:x val="0.69295299893068918"/>
          <c:y val="0.27264280989266776"/>
          <c:w val="0.24245722756877641"/>
          <c:h val="0.66067643983526469"/>
        </c:manualLayout>
      </c:layout>
      <c:overlay val="0"/>
      <c:spPr>
        <a:noFill/>
        <a:ln w="1906">
          <a:solidFill>
            <a:srgbClr val="000000"/>
          </a:solidFill>
          <a:prstDash val="solid"/>
        </a:ln>
      </c:spPr>
      <c:txPr>
        <a:bodyPr/>
        <a:lstStyle/>
        <a:p>
          <a:pPr>
            <a:defRPr sz="66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48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751633986928102E-2"/>
          <c:y val="5.027932960893855E-2"/>
          <c:w val="0.77287581699346408"/>
          <c:h val="0.75977653631284914"/>
        </c:manualLayout>
      </c:layout>
      <c:bar3DChart>
        <c:barDir val="col"/>
        <c:grouping val="clustered"/>
        <c:varyColors val="0"/>
        <c:ser>
          <c:idx val="0"/>
          <c:order val="0"/>
          <c:tx>
            <c:strRef>
              <c:f>Sheet1!$A$2</c:f>
              <c:strCache>
                <c:ptCount val="1"/>
                <c:pt idx="0">
                  <c:v>3 р.ж.</c:v>
                </c:pt>
              </c:strCache>
            </c:strRef>
          </c:tx>
          <c:spPr>
            <a:solidFill>
              <a:srgbClr val="9999FF"/>
            </a:solidFill>
            <a:ln w="12712">
              <a:solidFill>
                <a:srgbClr val="000000"/>
              </a:solidFill>
              <a:prstDash val="solid"/>
            </a:ln>
          </c:spPr>
          <c:invertIfNegative val="0"/>
          <c:cat>
            <c:strRef>
              <c:f>Sheet1!$B$1:$C$1</c:f>
              <c:strCache>
                <c:ptCount val="1"/>
                <c:pt idx="0">
                  <c:v>1 оцінювання / 2 оцінювання</c:v>
                </c:pt>
              </c:strCache>
            </c:strRef>
          </c:cat>
          <c:val>
            <c:numRef>
              <c:f>Sheet1!$B$2:$C$2</c:f>
              <c:numCache>
                <c:formatCode>General</c:formatCode>
                <c:ptCount val="2"/>
                <c:pt idx="0">
                  <c:v>7</c:v>
                </c:pt>
                <c:pt idx="1">
                  <c:v>8</c:v>
                </c:pt>
              </c:numCache>
            </c:numRef>
          </c:val>
          <c:extLst>
            <c:ext xmlns:c16="http://schemas.microsoft.com/office/drawing/2014/chart" uri="{C3380CC4-5D6E-409C-BE32-E72D297353CC}">
              <c16:uniqueId val="{00000000-52F1-4D90-B9A9-98856E7B2A9F}"/>
            </c:ext>
          </c:extLst>
        </c:ser>
        <c:ser>
          <c:idx val="1"/>
          <c:order val="1"/>
          <c:tx>
            <c:strRef>
              <c:f>Sheet1!$A$3</c:f>
              <c:strCache>
                <c:ptCount val="1"/>
                <c:pt idx="0">
                  <c:v>4 р.ж.</c:v>
                </c:pt>
              </c:strCache>
            </c:strRef>
          </c:tx>
          <c:spPr>
            <a:solidFill>
              <a:srgbClr val="FF9900"/>
            </a:solidFill>
            <a:ln w="12712">
              <a:solidFill>
                <a:srgbClr val="000000"/>
              </a:solidFill>
              <a:prstDash val="solid"/>
            </a:ln>
          </c:spPr>
          <c:invertIfNegative val="0"/>
          <c:cat>
            <c:strRef>
              <c:f>Sheet1!$B$1:$C$1</c:f>
              <c:strCache>
                <c:ptCount val="1"/>
                <c:pt idx="0">
                  <c:v>1 оцінювання / 2 оцінювання</c:v>
                </c:pt>
              </c:strCache>
            </c:strRef>
          </c:cat>
          <c:val>
            <c:numRef>
              <c:f>Sheet1!$B$3:$C$3</c:f>
              <c:numCache>
                <c:formatCode>General</c:formatCode>
                <c:ptCount val="2"/>
                <c:pt idx="0">
                  <c:v>8</c:v>
                </c:pt>
                <c:pt idx="1">
                  <c:v>9</c:v>
                </c:pt>
              </c:numCache>
            </c:numRef>
          </c:val>
          <c:extLst>
            <c:ext xmlns:c16="http://schemas.microsoft.com/office/drawing/2014/chart" uri="{C3380CC4-5D6E-409C-BE32-E72D297353CC}">
              <c16:uniqueId val="{00000001-52F1-4D90-B9A9-98856E7B2A9F}"/>
            </c:ext>
          </c:extLst>
        </c:ser>
        <c:ser>
          <c:idx val="2"/>
          <c:order val="2"/>
          <c:tx>
            <c:strRef>
              <c:f>Sheet1!$A$4</c:f>
              <c:strCache>
                <c:ptCount val="1"/>
                <c:pt idx="0">
                  <c:v>5 р.ж. </c:v>
                </c:pt>
              </c:strCache>
            </c:strRef>
          </c:tx>
          <c:spPr>
            <a:solidFill>
              <a:srgbClr val="339966"/>
            </a:solidFill>
            <a:ln w="12712">
              <a:solidFill>
                <a:srgbClr val="000000"/>
              </a:solidFill>
              <a:prstDash val="solid"/>
            </a:ln>
          </c:spPr>
          <c:invertIfNegative val="0"/>
          <c:cat>
            <c:strRef>
              <c:f>Sheet1!$B$1:$C$1</c:f>
              <c:strCache>
                <c:ptCount val="1"/>
                <c:pt idx="0">
                  <c:v>1 оцінювання / 2 оцінювання</c:v>
                </c:pt>
              </c:strCache>
            </c:strRef>
          </c:cat>
          <c:val>
            <c:numRef>
              <c:f>Sheet1!$B$4:$C$4</c:f>
              <c:numCache>
                <c:formatCode>General</c:formatCode>
                <c:ptCount val="2"/>
                <c:pt idx="0">
                  <c:v>10</c:v>
                </c:pt>
                <c:pt idx="1">
                  <c:v>11</c:v>
                </c:pt>
              </c:numCache>
            </c:numRef>
          </c:val>
          <c:extLst>
            <c:ext xmlns:c16="http://schemas.microsoft.com/office/drawing/2014/chart" uri="{C3380CC4-5D6E-409C-BE32-E72D297353CC}">
              <c16:uniqueId val="{00000002-52F1-4D90-B9A9-98856E7B2A9F}"/>
            </c:ext>
          </c:extLst>
        </c:ser>
        <c:dLbls>
          <c:showLegendKey val="0"/>
          <c:showVal val="0"/>
          <c:showCatName val="0"/>
          <c:showSerName val="0"/>
          <c:showPercent val="0"/>
          <c:showBubbleSize val="0"/>
        </c:dLbls>
        <c:gapWidth val="150"/>
        <c:gapDepth val="0"/>
        <c:shape val="box"/>
        <c:axId val="73163904"/>
        <c:axId val="73165440"/>
        <c:axId val="0"/>
      </c:bar3DChart>
      <c:catAx>
        <c:axId val="7316390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73165440"/>
        <c:crosses val="autoZero"/>
        <c:auto val="1"/>
        <c:lblAlgn val="ctr"/>
        <c:lblOffset val="100"/>
        <c:tickLblSkip val="1"/>
        <c:tickMarkSkip val="1"/>
        <c:noMultiLvlLbl val="0"/>
      </c:catAx>
      <c:valAx>
        <c:axId val="73165440"/>
        <c:scaling>
          <c:orientation val="minMax"/>
          <c:min val="0"/>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73163904"/>
        <c:crosses val="autoZero"/>
        <c:crossBetween val="between"/>
        <c:majorUnit val="2"/>
        <c:minorUnit val="0.5"/>
      </c:valAx>
      <c:spPr>
        <a:noFill/>
        <a:ln w="25424">
          <a:noFill/>
        </a:ln>
      </c:spPr>
    </c:plotArea>
    <c:legend>
      <c:legendPos val="r"/>
      <c:layout>
        <c:manualLayout>
          <c:xMode val="edge"/>
          <c:yMode val="edge"/>
          <c:x val="0.83660130718954251"/>
          <c:y val="0.24022346368715083"/>
          <c:w val="0.15686274509803921"/>
          <c:h val="0.52513966480446927"/>
        </c:manualLayout>
      </c:layout>
      <c:overlay val="0"/>
      <c:spPr>
        <a:noFill/>
        <a:ln w="3178">
          <a:solidFill>
            <a:srgbClr val="000000"/>
          </a:solidFill>
          <a:prstDash val="solid"/>
        </a:ln>
      </c:spPr>
      <c:txPr>
        <a:bodyPr/>
        <a:lstStyle/>
        <a:p>
          <a:pPr>
            <a:defRPr sz="1516"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590570719602979E-2"/>
          <c:y val="5.3892215568862277E-2"/>
          <c:w val="0.70471464019851116"/>
          <c:h val="0.74251497005988021"/>
        </c:manualLayout>
      </c:layout>
      <c:bar3DChart>
        <c:barDir val="col"/>
        <c:grouping val="clustered"/>
        <c:varyColors val="0"/>
        <c:ser>
          <c:idx val="0"/>
          <c:order val="0"/>
          <c:tx>
            <c:strRef>
              <c:f>Sheet1!$A$2</c:f>
              <c:strCache>
                <c:ptCount val="1"/>
                <c:pt idx="0">
                  <c:v>3 р.ж.</c:v>
                </c:pt>
              </c:strCache>
            </c:strRef>
          </c:tx>
          <c:spPr>
            <a:solidFill>
              <a:srgbClr val="9999FF"/>
            </a:solidFill>
            <a:ln w="12706">
              <a:solidFill>
                <a:srgbClr val="000000"/>
              </a:solidFill>
              <a:prstDash val="solid"/>
            </a:ln>
          </c:spPr>
          <c:invertIfNegative val="0"/>
          <c:cat>
            <c:strRef>
              <c:f>Sheet1!$B$1:$B$1</c:f>
              <c:strCache>
                <c:ptCount val="1"/>
                <c:pt idx="0">
                  <c:v>1 оцінювання</c:v>
                </c:pt>
              </c:strCache>
            </c:strRef>
          </c:cat>
          <c:val>
            <c:numRef>
              <c:f>Sheet1!$B$2:$B$2</c:f>
              <c:numCache>
                <c:formatCode>General</c:formatCode>
                <c:ptCount val="1"/>
                <c:pt idx="0">
                  <c:v>7</c:v>
                </c:pt>
              </c:numCache>
            </c:numRef>
          </c:val>
          <c:extLst>
            <c:ext xmlns:c16="http://schemas.microsoft.com/office/drawing/2014/chart" uri="{C3380CC4-5D6E-409C-BE32-E72D297353CC}">
              <c16:uniqueId val="{00000000-8E0D-4FE7-9E4D-42A01ACE7853}"/>
            </c:ext>
          </c:extLst>
        </c:ser>
        <c:ser>
          <c:idx val="1"/>
          <c:order val="1"/>
          <c:tx>
            <c:strRef>
              <c:f>Sheet1!$A$3</c:f>
              <c:strCache>
                <c:ptCount val="1"/>
                <c:pt idx="0">
                  <c:v>4 р.ж.</c:v>
                </c:pt>
              </c:strCache>
            </c:strRef>
          </c:tx>
          <c:spPr>
            <a:solidFill>
              <a:srgbClr val="FFCC00"/>
            </a:solidFill>
            <a:ln w="12706">
              <a:solidFill>
                <a:srgbClr val="000000"/>
              </a:solidFill>
              <a:prstDash val="solid"/>
            </a:ln>
          </c:spPr>
          <c:invertIfNegative val="0"/>
          <c:dPt>
            <c:idx val="0"/>
            <c:invertIfNegative val="0"/>
            <c:bubble3D val="0"/>
            <c:spPr>
              <a:solidFill>
                <a:srgbClr val="FF9900"/>
              </a:solidFill>
              <a:ln w="12706">
                <a:solidFill>
                  <a:srgbClr val="000000"/>
                </a:solidFill>
                <a:prstDash val="solid"/>
              </a:ln>
            </c:spPr>
            <c:extLst>
              <c:ext xmlns:c16="http://schemas.microsoft.com/office/drawing/2014/chart" uri="{C3380CC4-5D6E-409C-BE32-E72D297353CC}">
                <c16:uniqueId val="{00000002-8E0D-4FE7-9E4D-42A01ACE7853}"/>
              </c:ext>
            </c:extLst>
          </c:dPt>
          <c:cat>
            <c:strRef>
              <c:f>Sheet1!$B$1:$B$1</c:f>
              <c:strCache>
                <c:ptCount val="1"/>
                <c:pt idx="0">
                  <c:v>1 оцінювання</c:v>
                </c:pt>
              </c:strCache>
            </c:strRef>
          </c:cat>
          <c:val>
            <c:numRef>
              <c:f>Sheet1!$B$3:$B$3</c:f>
              <c:numCache>
                <c:formatCode>General</c:formatCode>
                <c:ptCount val="1"/>
                <c:pt idx="0">
                  <c:v>7</c:v>
                </c:pt>
              </c:numCache>
            </c:numRef>
          </c:val>
          <c:extLst>
            <c:ext xmlns:c16="http://schemas.microsoft.com/office/drawing/2014/chart" uri="{C3380CC4-5D6E-409C-BE32-E72D297353CC}">
              <c16:uniqueId val="{00000003-8E0D-4FE7-9E4D-42A01ACE7853}"/>
            </c:ext>
          </c:extLst>
        </c:ser>
        <c:ser>
          <c:idx val="2"/>
          <c:order val="2"/>
          <c:tx>
            <c:strRef>
              <c:f>Sheet1!$A$4</c:f>
              <c:strCache>
                <c:ptCount val="1"/>
                <c:pt idx="0">
                  <c:v>5 р.ж. </c:v>
                </c:pt>
              </c:strCache>
            </c:strRef>
          </c:tx>
          <c:spPr>
            <a:solidFill>
              <a:srgbClr val="99CC00"/>
            </a:solidFill>
            <a:ln w="12706">
              <a:solidFill>
                <a:srgbClr val="000000"/>
              </a:solidFill>
              <a:prstDash val="solid"/>
            </a:ln>
          </c:spPr>
          <c:invertIfNegative val="0"/>
          <c:cat>
            <c:strRef>
              <c:f>Sheet1!$B$1:$B$1</c:f>
              <c:strCache>
                <c:ptCount val="1"/>
                <c:pt idx="0">
                  <c:v>1 оцінювання</c:v>
                </c:pt>
              </c:strCache>
            </c:strRef>
          </c:cat>
          <c:val>
            <c:numRef>
              <c:f>Sheet1!$B$4:$B$4</c:f>
              <c:numCache>
                <c:formatCode>General</c:formatCode>
                <c:ptCount val="1"/>
                <c:pt idx="0">
                  <c:v>8</c:v>
                </c:pt>
              </c:numCache>
            </c:numRef>
          </c:val>
          <c:extLst>
            <c:ext xmlns:c16="http://schemas.microsoft.com/office/drawing/2014/chart" uri="{C3380CC4-5D6E-409C-BE32-E72D297353CC}">
              <c16:uniqueId val="{00000004-8E0D-4FE7-9E4D-42A01ACE7853}"/>
            </c:ext>
          </c:extLst>
        </c:ser>
        <c:dLbls>
          <c:showLegendKey val="0"/>
          <c:showVal val="0"/>
          <c:showCatName val="0"/>
          <c:showSerName val="0"/>
          <c:showPercent val="0"/>
          <c:showBubbleSize val="0"/>
        </c:dLbls>
        <c:gapWidth val="150"/>
        <c:gapDepth val="0"/>
        <c:shape val="box"/>
        <c:axId val="73196288"/>
        <c:axId val="73197824"/>
        <c:axId val="0"/>
      </c:bar3DChart>
      <c:catAx>
        <c:axId val="73196288"/>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197824"/>
        <c:crosses val="autoZero"/>
        <c:auto val="1"/>
        <c:lblAlgn val="ctr"/>
        <c:lblOffset val="100"/>
        <c:tickLblSkip val="1"/>
        <c:tickMarkSkip val="1"/>
        <c:noMultiLvlLbl val="0"/>
      </c:catAx>
      <c:valAx>
        <c:axId val="73197824"/>
        <c:scaling>
          <c:orientation val="minMax"/>
          <c:min val="0"/>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196288"/>
        <c:crosses val="autoZero"/>
        <c:crossBetween val="between"/>
        <c:majorUnit val="2"/>
        <c:minorUnit val="0.5"/>
      </c:valAx>
      <c:spPr>
        <a:noFill/>
        <a:ln w="25413">
          <a:noFill/>
        </a:ln>
      </c:spPr>
    </c:plotArea>
    <c:legend>
      <c:legendPos val="r"/>
      <c:layout>
        <c:manualLayout>
          <c:xMode val="edge"/>
          <c:yMode val="edge"/>
          <c:x val="0.78660049627791562"/>
          <c:y val="0.24550898203592814"/>
          <c:w val="0.20347394540942929"/>
          <c:h val="0.50898203592814373"/>
        </c:manualLayout>
      </c:layout>
      <c:overlay val="0"/>
      <c:spPr>
        <a:noFill/>
        <a:ln w="3177">
          <a:solidFill>
            <a:srgbClr val="000000"/>
          </a:solidFill>
          <a:prstDash val="solid"/>
        </a:ln>
      </c:spPr>
      <c:txPr>
        <a:bodyPr/>
        <a:lstStyle/>
        <a:p>
          <a:pPr>
            <a:defRPr sz="133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965517241379309E-2"/>
          <c:y val="5.2941176470588235E-2"/>
          <c:w val="0.68226600985221675"/>
          <c:h val="0.74705882352941178"/>
        </c:manualLayout>
      </c:layout>
      <c:bar3DChart>
        <c:barDir val="col"/>
        <c:grouping val="clustered"/>
        <c:varyColors val="0"/>
        <c:ser>
          <c:idx val="0"/>
          <c:order val="0"/>
          <c:tx>
            <c:strRef>
              <c:f>Sheet1!$A$2</c:f>
              <c:strCache>
                <c:ptCount val="1"/>
                <c:pt idx="0">
                  <c:v>3 р.ж.</c:v>
                </c:pt>
              </c:strCache>
            </c:strRef>
          </c:tx>
          <c:spPr>
            <a:solidFill>
              <a:srgbClr val="9999FF"/>
            </a:solidFill>
            <a:ln w="12686">
              <a:solidFill>
                <a:srgbClr val="000000"/>
              </a:solidFill>
              <a:prstDash val="solid"/>
            </a:ln>
          </c:spPr>
          <c:invertIfNegative val="0"/>
          <c:cat>
            <c:strRef>
              <c:f>Sheet1!$B$1:$B$1</c:f>
              <c:strCache>
                <c:ptCount val="1"/>
                <c:pt idx="0">
                  <c:v>2 оцінювання</c:v>
                </c:pt>
              </c:strCache>
            </c:strRef>
          </c:cat>
          <c:val>
            <c:numRef>
              <c:f>Sheet1!$B$2:$B$2</c:f>
              <c:numCache>
                <c:formatCode>General</c:formatCode>
                <c:ptCount val="1"/>
                <c:pt idx="0">
                  <c:v>9</c:v>
                </c:pt>
              </c:numCache>
            </c:numRef>
          </c:val>
          <c:extLst>
            <c:ext xmlns:c16="http://schemas.microsoft.com/office/drawing/2014/chart" uri="{C3380CC4-5D6E-409C-BE32-E72D297353CC}">
              <c16:uniqueId val="{00000000-ED49-4B5C-BA1F-BD6DF7DCB655}"/>
            </c:ext>
          </c:extLst>
        </c:ser>
        <c:ser>
          <c:idx val="1"/>
          <c:order val="1"/>
          <c:tx>
            <c:strRef>
              <c:f>Sheet1!$A$3</c:f>
              <c:strCache>
                <c:ptCount val="1"/>
                <c:pt idx="0">
                  <c:v>4 р.ж.</c:v>
                </c:pt>
              </c:strCache>
            </c:strRef>
          </c:tx>
          <c:spPr>
            <a:solidFill>
              <a:srgbClr val="FFCC00"/>
            </a:solidFill>
            <a:ln w="12686">
              <a:solidFill>
                <a:srgbClr val="000000"/>
              </a:solidFill>
              <a:prstDash val="solid"/>
            </a:ln>
          </c:spPr>
          <c:invertIfNegative val="0"/>
          <c:dPt>
            <c:idx val="0"/>
            <c:invertIfNegative val="0"/>
            <c:bubble3D val="0"/>
            <c:spPr>
              <a:solidFill>
                <a:srgbClr val="FF9900"/>
              </a:solidFill>
              <a:ln w="12686">
                <a:solidFill>
                  <a:srgbClr val="000000"/>
                </a:solidFill>
                <a:prstDash val="solid"/>
              </a:ln>
            </c:spPr>
            <c:extLst>
              <c:ext xmlns:c16="http://schemas.microsoft.com/office/drawing/2014/chart" uri="{C3380CC4-5D6E-409C-BE32-E72D297353CC}">
                <c16:uniqueId val="{00000002-ED49-4B5C-BA1F-BD6DF7DCB655}"/>
              </c:ext>
            </c:extLst>
          </c:dPt>
          <c:cat>
            <c:strRef>
              <c:f>Sheet1!$B$1:$B$1</c:f>
              <c:strCache>
                <c:ptCount val="1"/>
                <c:pt idx="0">
                  <c:v>2 оцінювання</c:v>
                </c:pt>
              </c:strCache>
            </c:strRef>
          </c:cat>
          <c:val>
            <c:numRef>
              <c:f>Sheet1!$B$3:$B$3</c:f>
              <c:numCache>
                <c:formatCode>General</c:formatCode>
                <c:ptCount val="1"/>
                <c:pt idx="0">
                  <c:v>8</c:v>
                </c:pt>
              </c:numCache>
            </c:numRef>
          </c:val>
          <c:extLst>
            <c:ext xmlns:c16="http://schemas.microsoft.com/office/drawing/2014/chart" uri="{C3380CC4-5D6E-409C-BE32-E72D297353CC}">
              <c16:uniqueId val="{00000003-ED49-4B5C-BA1F-BD6DF7DCB655}"/>
            </c:ext>
          </c:extLst>
        </c:ser>
        <c:ser>
          <c:idx val="2"/>
          <c:order val="2"/>
          <c:tx>
            <c:strRef>
              <c:f>Sheet1!$A$4</c:f>
              <c:strCache>
                <c:ptCount val="1"/>
                <c:pt idx="0">
                  <c:v>5 р.ж. </c:v>
                </c:pt>
              </c:strCache>
            </c:strRef>
          </c:tx>
          <c:spPr>
            <a:solidFill>
              <a:srgbClr val="99CC00"/>
            </a:solidFill>
            <a:ln w="12686">
              <a:solidFill>
                <a:srgbClr val="000000"/>
              </a:solidFill>
              <a:prstDash val="solid"/>
            </a:ln>
          </c:spPr>
          <c:invertIfNegative val="0"/>
          <c:cat>
            <c:strRef>
              <c:f>Sheet1!$B$1:$B$1</c:f>
              <c:strCache>
                <c:ptCount val="1"/>
                <c:pt idx="0">
                  <c:v>2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4-ED49-4B5C-BA1F-BD6DF7DCB655}"/>
            </c:ext>
          </c:extLst>
        </c:ser>
        <c:dLbls>
          <c:showLegendKey val="0"/>
          <c:showVal val="0"/>
          <c:showCatName val="0"/>
          <c:showSerName val="0"/>
          <c:showPercent val="0"/>
          <c:showBubbleSize val="0"/>
        </c:dLbls>
        <c:gapWidth val="150"/>
        <c:gapDepth val="0"/>
        <c:shape val="box"/>
        <c:axId val="73269632"/>
        <c:axId val="73271168"/>
        <c:axId val="0"/>
      </c:bar3DChart>
      <c:catAx>
        <c:axId val="7326963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73271168"/>
        <c:crosses val="autoZero"/>
        <c:auto val="1"/>
        <c:lblAlgn val="ctr"/>
        <c:lblOffset val="100"/>
        <c:tickLblSkip val="1"/>
        <c:tickMarkSkip val="1"/>
        <c:noMultiLvlLbl val="0"/>
      </c:catAx>
      <c:valAx>
        <c:axId val="73271168"/>
        <c:scaling>
          <c:orientation val="minMax"/>
          <c:min val="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73269632"/>
        <c:crosses val="autoZero"/>
        <c:crossBetween val="between"/>
        <c:majorUnit val="2"/>
        <c:minorUnit val="0.5"/>
      </c:valAx>
      <c:spPr>
        <a:noFill/>
        <a:ln w="25372">
          <a:noFill/>
        </a:ln>
      </c:spPr>
    </c:plotArea>
    <c:legend>
      <c:legendPos val="r"/>
      <c:layout>
        <c:manualLayout>
          <c:xMode val="edge"/>
          <c:yMode val="edge"/>
          <c:x val="0.77832512315270941"/>
          <c:y val="0.2411764705882353"/>
          <c:w val="0.21182266009852216"/>
          <c:h val="0.51764705882352946"/>
        </c:manualLayout>
      </c:layout>
      <c:overlay val="0"/>
      <c:spPr>
        <a:noFill/>
        <a:ln w="3172">
          <a:solidFill>
            <a:srgbClr val="000000"/>
          </a:solidFill>
          <a:prstDash val="solid"/>
        </a:ln>
      </c:spPr>
      <c:txPr>
        <a:bodyPr/>
        <a:lstStyle/>
        <a:p>
          <a:pPr>
            <a:defRPr sz="135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78908188585611E-2"/>
          <c:y val="4.6632124352331605E-2"/>
          <c:w val="0.6898263027295285"/>
          <c:h val="0.77720207253886009"/>
        </c:manualLayout>
      </c:layout>
      <c:bar3DChart>
        <c:barDir val="col"/>
        <c:grouping val="clustered"/>
        <c:varyColors val="0"/>
        <c:ser>
          <c:idx val="0"/>
          <c:order val="0"/>
          <c:tx>
            <c:strRef>
              <c:f>Sheet1!$A$2</c:f>
              <c:strCache>
                <c:ptCount val="1"/>
                <c:pt idx="0">
                  <c:v>3 р.ж.</c:v>
                </c:pt>
              </c:strCache>
            </c:strRef>
          </c:tx>
          <c:spPr>
            <a:solidFill>
              <a:srgbClr val="9999FF"/>
            </a:solidFill>
            <a:ln w="12687">
              <a:solidFill>
                <a:srgbClr val="000000"/>
              </a:solidFill>
              <a:prstDash val="solid"/>
            </a:ln>
          </c:spPr>
          <c:invertIfNegative val="0"/>
          <c:cat>
            <c:strRef>
              <c:f>Sheet1!$B$1:$B$1</c:f>
              <c:strCache>
                <c:ptCount val="1"/>
                <c:pt idx="0">
                  <c:v>1 оцінювання</c:v>
                </c:pt>
              </c:strCache>
            </c:strRef>
          </c:cat>
          <c:val>
            <c:numRef>
              <c:f>Sheet1!$B$2:$B$2</c:f>
              <c:numCache>
                <c:formatCode>General</c:formatCode>
                <c:ptCount val="1"/>
                <c:pt idx="0">
                  <c:v>8</c:v>
                </c:pt>
              </c:numCache>
            </c:numRef>
          </c:val>
          <c:extLst>
            <c:ext xmlns:c16="http://schemas.microsoft.com/office/drawing/2014/chart" uri="{C3380CC4-5D6E-409C-BE32-E72D297353CC}">
              <c16:uniqueId val="{00000000-594E-4714-8471-672A382B2969}"/>
            </c:ext>
          </c:extLst>
        </c:ser>
        <c:ser>
          <c:idx val="1"/>
          <c:order val="1"/>
          <c:tx>
            <c:strRef>
              <c:f>Sheet1!$A$3</c:f>
              <c:strCache>
                <c:ptCount val="1"/>
                <c:pt idx="0">
                  <c:v>4 р.ж.</c:v>
                </c:pt>
              </c:strCache>
            </c:strRef>
          </c:tx>
          <c:spPr>
            <a:solidFill>
              <a:srgbClr val="FFCC00"/>
            </a:solidFill>
            <a:ln w="12687">
              <a:solidFill>
                <a:srgbClr val="000000"/>
              </a:solidFill>
              <a:prstDash val="solid"/>
            </a:ln>
          </c:spPr>
          <c:invertIfNegative val="0"/>
          <c:dPt>
            <c:idx val="0"/>
            <c:invertIfNegative val="0"/>
            <c:bubble3D val="0"/>
            <c:spPr>
              <a:solidFill>
                <a:srgbClr val="FF9900"/>
              </a:solidFill>
              <a:ln w="12687">
                <a:solidFill>
                  <a:srgbClr val="000000"/>
                </a:solidFill>
                <a:prstDash val="solid"/>
              </a:ln>
            </c:spPr>
            <c:extLst>
              <c:ext xmlns:c16="http://schemas.microsoft.com/office/drawing/2014/chart" uri="{C3380CC4-5D6E-409C-BE32-E72D297353CC}">
                <c16:uniqueId val="{00000002-594E-4714-8471-672A382B2969}"/>
              </c:ext>
            </c:extLst>
          </c:dPt>
          <c:cat>
            <c:strRef>
              <c:f>Sheet1!$B$1:$B$1</c:f>
              <c:strCache>
                <c:ptCount val="1"/>
                <c:pt idx="0">
                  <c:v>1 оцінювання</c:v>
                </c:pt>
              </c:strCache>
            </c:strRef>
          </c:cat>
          <c:val>
            <c:numRef>
              <c:f>Sheet1!$B$3:$B$3</c:f>
              <c:numCache>
                <c:formatCode>General</c:formatCode>
                <c:ptCount val="1"/>
                <c:pt idx="0">
                  <c:v>9</c:v>
                </c:pt>
              </c:numCache>
            </c:numRef>
          </c:val>
          <c:extLst>
            <c:ext xmlns:c16="http://schemas.microsoft.com/office/drawing/2014/chart" uri="{C3380CC4-5D6E-409C-BE32-E72D297353CC}">
              <c16:uniqueId val="{00000003-594E-4714-8471-672A382B2969}"/>
            </c:ext>
          </c:extLst>
        </c:ser>
        <c:ser>
          <c:idx val="2"/>
          <c:order val="2"/>
          <c:tx>
            <c:strRef>
              <c:f>Sheet1!$A$4</c:f>
              <c:strCache>
                <c:ptCount val="1"/>
                <c:pt idx="0">
                  <c:v>5 р.ж. </c:v>
                </c:pt>
              </c:strCache>
            </c:strRef>
          </c:tx>
          <c:spPr>
            <a:solidFill>
              <a:srgbClr val="99CC00"/>
            </a:solidFill>
            <a:ln w="12687">
              <a:solidFill>
                <a:srgbClr val="000000"/>
              </a:solidFill>
              <a:prstDash val="solid"/>
            </a:ln>
          </c:spPr>
          <c:invertIfNegative val="0"/>
          <c:cat>
            <c:strRef>
              <c:f>Sheet1!$B$1:$B$1</c:f>
              <c:strCache>
                <c:ptCount val="1"/>
                <c:pt idx="0">
                  <c:v>1 оцінювання</c:v>
                </c:pt>
              </c:strCache>
            </c:strRef>
          </c:cat>
          <c:val>
            <c:numRef>
              <c:f>Sheet1!$B$4:$B$4</c:f>
              <c:numCache>
                <c:formatCode>General</c:formatCode>
                <c:ptCount val="1"/>
                <c:pt idx="0">
                  <c:v>8</c:v>
                </c:pt>
              </c:numCache>
            </c:numRef>
          </c:val>
          <c:extLst>
            <c:ext xmlns:c16="http://schemas.microsoft.com/office/drawing/2014/chart" uri="{C3380CC4-5D6E-409C-BE32-E72D297353CC}">
              <c16:uniqueId val="{00000004-594E-4714-8471-672A382B2969}"/>
            </c:ext>
          </c:extLst>
        </c:ser>
        <c:dLbls>
          <c:showLegendKey val="0"/>
          <c:showVal val="0"/>
          <c:showCatName val="0"/>
          <c:showSerName val="0"/>
          <c:showPercent val="0"/>
          <c:showBubbleSize val="0"/>
        </c:dLbls>
        <c:gapWidth val="150"/>
        <c:gapDepth val="0"/>
        <c:shape val="box"/>
        <c:axId val="73310208"/>
        <c:axId val="73311744"/>
        <c:axId val="0"/>
      </c:bar3DChart>
      <c:catAx>
        <c:axId val="7331020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ru-RU"/>
          </a:p>
        </c:txPr>
        <c:crossAx val="73311744"/>
        <c:crosses val="autoZero"/>
        <c:auto val="1"/>
        <c:lblAlgn val="ctr"/>
        <c:lblOffset val="100"/>
        <c:tickLblSkip val="1"/>
        <c:tickMarkSkip val="1"/>
        <c:noMultiLvlLbl val="0"/>
      </c:catAx>
      <c:valAx>
        <c:axId val="73311744"/>
        <c:scaling>
          <c:orientation val="minMax"/>
          <c:min val="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ru-RU"/>
          </a:p>
        </c:txPr>
        <c:crossAx val="73310208"/>
        <c:crosses val="autoZero"/>
        <c:crossBetween val="between"/>
        <c:majorUnit val="2"/>
        <c:minorUnit val="0.5"/>
      </c:valAx>
      <c:spPr>
        <a:noFill/>
        <a:ln w="25374">
          <a:noFill/>
        </a:ln>
      </c:spPr>
    </c:plotArea>
    <c:legend>
      <c:legendPos val="r"/>
      <c:layout>
        <c:manualLayout>
          <c:xMode val="edge"/>
          <c:yMode val="edge"/>
          <c:x val="0.78660049627791562"/>
          <c:y val="0.27979274611398963"/>
          <c:w val="0.20347394540942929"/>
          <c:h val="0.44041450777202074"/>
        </c:manualLayout>
      </c:layout>
      <c:overlay val="0"/>
      <c:spPr>
        <a:noFill/>
        <a:ln w="3172">
          <a:solidFill>
            <a:srgbClr val="000000"/>
          </a:solidFill>
          <a:prstDash val="solid"/>
        </a:ln>
      </c:spPr>
      <c:txPr>
        <a:bodyPr/>
        <a:lstStyle/>
        <a:p>
          <a:pPr>
            <a:defRPr sz="1329"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78908188585611E-2"/>
          <c:y val="4.7872340425531915E-2"/>
          <c:w val="0.6898263027295285"/>
          <c:h val="0.77127659574468088"/>
        </c:manualLayout>
      </c:layout>
      <c:bar3DChart>
        <c:barDir val="col"/>
        <c:grouping val="clustered"/>
        <c:varyColors val="0"/>
        <c:ser>
          <c:idx val="0"/>
          <c:order val="0"/>
          <c:tx>
            <c:strRef>
              <c:f>Sheet1!$A$2</c:f>
              <c:strCache>
                <c:ptCount val="1"/>
                <c:pt idx="0">
                  <c:v>4 р.ж.</c:v>
                </c:pt>
              </c:strCache>
            </c:strRef>
          </c:tx>
          <c:spPr>
            <a:solidFill>
              <a:srgbClr val="9999FF"/>
            </a:solidFill>
            <a:ln w="12706">
              <a:solidFill>
                <a:srgbClr val="000000"/>
              </a:solidFill>
              <a:prstDash val="solid"/>
            </a:ln>
          </c:spPr>
          <c:invertIfNegative val="0"/>
          <c:cat>
            <c:strRef>
              <c:f>Sheet1!$B$1:$B$1</c:f>
              <c:strCache>
                <c:ptCount val="1"/>
                <c:pt idx="0">
                  <c:v>2 оцінювання</c:v>
                </c:pt>
              </c:strCache>
            </c:strRef>
          </c:cat>
          <c:val>
            <c:numRef>
              <c:f>Sheet1!$B$2:$B$2</c:f>
              <c:numCache>
                <c:formatCode>General</c:formatCode>
                <c:ptCount val="1"/>
                <c:pt idx="0">
                  <c:v>8</c:v>
                </c:pt>
              </c:numCache>
            </c:numRef>
          </c:val>
          <c:extLst>
            <c:ext xmlns:c16="http://schemas.microsoft.com/office/drawing/2014/chart" uri="{C3380CC4-5D6E-409C-BE32-E72D297353CC}">
              <c16:uniqueId val="{00000000-67D8-470B-AE2C-FDCE62C254B6}"/>
            </c:ext>
          </c:extLst>
        </c:ser>
        <c:ser>
          <c:idx val="1"/>
          <c:order val="1"/>
          <c:tx>
            <c:strRef>
              <c:f>Sheet1!$A$3</c:f>
              <c:strCache>
                <c:ptCount val="1"/>
                <c:pt idx="0">
                  <c:v>5 р.ж.</c:v>
                </c:pt>
              </c:strCache>
            </c:strRef>
          </c:tx>
          <c:spPr>
            <a:solidFill>
              <a:srgbClr val="FFCC00"/>
            </a:solidFill>
            <a:ln w="12706">
              <a:solidFill>
                <a:srgbClr val="000000"/>
              </a:solidFill>
              <a:prstDash val="solid"/>
            </a:ln>
          </c:spPr>
          <c:invertIfNegative val="0"/>
          <c:dPt>
            <c:idx val="0"/>
            <c:invertIfNegative val="0"/>
            <c:bubble3D val="0"/>
            <c:spPr>
              <a:solidFill>
                <a:srgbClr val="FF9900"/>
              </a:solidFill>
              <a:ln w="12706">
                <a:solidFill>
                  <a:srgbClr val="000000"/>
                </a:solidFill>
                <a:prstDash val="solid"/>
              </a:ln>
            </c:spPr>
            <c:extLst>
              <c:ext xmlns:c16="http://schemas.microsoft.com/office/drawing/2014/chart" uri="{C3380CC4-5D6E-409C-BE32-E72D297353CC}">
                <c16:uniqueId val="{00000002-67D8-470B-AE2C-FDCE62C254B6}"/>
              </c:ext>
            </c:extLst>
          </c:dPt>
          <c:cat>
            <c:strRef>
              <c:f>Sheet1!$B$1:$B$1</c:f>
              <c:strCache>
                <c:ptCount val="1"/>
                <c:pt idx="0">
                  <c:v>2 оцінювання</c:v>
                </c:pt>
              </c:strCache>
            </c:strRef>
          </c:cat>
          <c:val>
            <c:numRef>
              <c:f>Sheet1!$B$3:$B$3</c:f>
              <c:numCache>
                <c:formatCode>General</c:formatCode>
                <c:ptCount val="1"/>
                <c:pt idx="0">
                  <c:v>9</c:v>
                </c:pt>
              </c:numCache>
            </c:numRef>
          </c:val>
          <c:extLst>
            <c:ext xmlns:c16="http://schemas.microsoft.com/office/drawing/2014/chart" uri="{C3380CC4-5D6E-409C-BE32-E72D297353CC}">
              <c16:uniqueId val="{00000003-67D8-470B-AE2C-FDCE62C254B6}"/>
            </c:ext>
          </c:extLst>
        </c:ser>
        <c:ser>
          <c:idx val="2"/>
          <c:order val="2"/>
          <c:tx>
            <c:strRef>
              <c:f>Sheet1!$A$4</c:f>
              <c:strCache>
                <c:ptCount val="1"/>
                <c:pt idx="0">
                  <c:v>6 р.ж. </c:v>
                </c:pt>
              </c:strCache>
            </c:strRef>
          </c:tx>
          <c:spPr>
            <a:solidFill>
              <a:srgbClr val="99CC00"/>
            </a:solidFill>
            <a:ln w="12706">
              <a:solidFill>
                <a:srgbClr val="000000"/>
              </a:solidFill>
              <a:prstDash val="solid"/>
            </a:ln>
          </c:spPr>
          <c:invertIfNegative val="0"/>
          <c:cat>
            <c:strRef>
              <c:f>Sheet1!$B$1:$B$1</c:f>
              <c:strCache>
                <c:ptCount val="1"/>
                <c:pt idx="0">
                  <c:v>2 оцінювання</c:v>
                </c:pt>
              </c:strCache>
            </c:strRef>
          </c:cat>
          <c:val>
            <c:numRef>
              <c:f>Sheet1!$B$4:$B$4</c:f>
              <c:numCache>
                <c:formatCode>General</c:formatCode>
                <c:ptCount val="1"/>
                <c:pt idx="0">
                  <c:v>9</c:v>
                </c:pt>
              </c:numCache>
            </c:numRef>
          </c:val>
          <c:extLst>
            <c:ext xmlns:c16="http://schemas.microsoft.com/office/drawing/2014/chart" uri="{C3380CC4-5D6E-409C-BE32-E72D297353CC}">
              <c16:uniqueId val="{00000004-67D8-470B-AE2C-FDCE62C254B6}"/>
            </c:ext>
          </c:extLst>
        </c:ser>
        <c:dLbls>
          <c:showLegendKey val="0"/>
          <c:showVal val="0"/>
          <c:showCatName val="0"/>
          <c:showSerName val="0"/>
          <c:showPercent val="0"/>
          <c:showBubbleSize val="0"/>
        </c:dLbls>
        <c:gapWidth val="150"/>
        <c:gapDepth val="0"/>
        <c:shape val="box"/>
        <c:axId val="73354624"/>
        <c:axId val="73360512"/>
        <c:axId val="0"/>
      </c:bar3DChart>
      <c:catAx>
        <c:axId val="7335462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73360512"/>
        <c:crosses val="autoZero"/>
        <c:auto val="1"/>
        <c:lblAlgn val="ctr"/>
        <c:lblOffset val="100"/>
        <c:tickLblSkip val="1"/>
        <c:tickMarkSkip val="1"/>
        <c:noMultiLvlLbl val="0"/>
      </c:catAx>
      <c:valAx>
        <c:axId val="73360512"/>
        <c:scaling>
          <c:orientation val="minMax"/>
          <c:min val="0"/>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73354624"/>
        <c:crosses val="autoZero"/>
        <c:crossBetween val="between"/>
        <c:majorUnit val="2"/>
        <c:minorUnit val="0.5"/>
      </c:valAx>
      <c:spPr>
        <a:noFill/>
        <a:ln w="25413">
          <a:noFill/>
        </a:ln>
      </c:spPr>
    </c:plotArea>
    <c:legend>
      <c:legendPos val="r"/>
      <c:layout>
        <c:manualLayout>
          <c:xMode val="edge"/>
          <c:yMode val="edge"/>
          <c:x val="0.78660049627791562"/>
          <c:y val="0.27659574468085107"/>
          <c:w val="0.20347394540942929"/>
          <c:h val="0.4521276595744681"/>
        </c:manualLayout>
      </c:layout>
      <c:overlay val="0"/>
      <c:spPr>
        <a:noFill/>
        <a:ln w="3177">
          <a:solidFill>
            <a:srgbClr val="000000"/>
          </a:solidFill>
          <a:prstDash val="solid"/>
        </a:ln>
      </c:spPr>
      <c:txPr>
        <a:bodyPr/>
        <a:lstStyle/>
        <a:p>
          <a:pPr>
            <a:defRPr sz="133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3978-55FF-4C83-962B-1D7386C4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№8</dc:creator>
  <cp:keywords/>
  <dc:description/>
  <cp:lastModifiedBy>Дмитрий Каленюк</cp:lastModifiedBy>
  <cp:revision>26</cp:revision>
  <cp:lastPrinted>2017-08-21T12:53:00Z</cp:lastPrinted>
  <dcterms:created xsi:type="dcterms:W3CDTF">2015-08-31T06:40:00Z</dcterms:created>
  <dcterms:modified xsi:type="dcterms:W3CDTF">2018-12-12T10:22:00Z</dcterms:modified>
</cp:coreProperties>
</file>